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606" w:rsidRDefault="00057606" w:rsidP="00057606">
      <w:pPr>
        <w:pStyle w:val="c11"/>
        <w:shd w:val="clear" w:color="auto" w:fill="FFFFFF"/>
        <w:spacing w:before="0" w:beforeAutospacing="0" w:after="0" w:afterAutospacing="0"/>
        <w:jc w:val="center"/>
        <w:rPr>
          <w:rFonts w:ascii="Arial" w:hAnsi="Arial" w:cs="Arial"/>
          <w:color w:val="000000"/>
          <w:sz w:val="22"/>
          <w:szCs w:val="22"/>
        </w:rPr>
      </w:pPr>
      <w:r>
        <w:rPr>
          <w:rStyle w:val="c1"/>
          <w:b/>
          <w:bCs/>
          <w:color w:val="000000"/>
          <w:sz w:val="28"/>
          <w:szCs w:val="28"/>
        </w:rPr>
        <w:t>Возрастные особенности детей 6-7 лет.</w:t>
      </w:r>
    </w:p>
    <w:p w:rsidR="00057606" w:rsidRDefault="00057606" w:rsidP="00057606">
      <w:pPr>
        <w:pStyle w:val="c3"/>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Старший дошкольный возраст — период познания мира человеческих отношений, творчества и подготовки к следующему, совершенно новому этапу в его жизни — обучению в школе.</w:t>
      </w:r>
    </w:p>
    <w:p w:rsidR="00057606" w:rsidRDefault="00057606" w:rsidP="00057606">
      <w:pPr>
        <w:pStyle w:val="c3"/>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В этом возрасте чаще всего ваш ребенок:</w:t>
      </w:r>
      <w:r>
        <w:rPr>
          <w:color w:val="000000"/>
          <w:sz w:val="28"/>
          <w:szCs w:val="28"/>
        </w:rPr>
        <w:br/>
      </w:r>
      <w:r>
        <w:rPr>
          <w:rStyle w:val="c1"/>
          <w:color w:val="000000"/>
          <w:sz w:val="28"/>
          <w:szCs w:val="28"/>
        </w:rPr>
        <w:t>Практически готов к расширению своего микромира, если им освоено умение взаимодействовать со сверстниками и взрослыми. Ребенок, как правило, в состоянии воспринять новые правила, смену деятельности и те требования, которые будут предъявлены ему в школе.</w:t>
      </w:r>
    </w:p>
    <w:p w:rsidR="00057606" w:rsidRDefault="00057606" w:rsidP="00057606">
      <w:pPr>
        <w:pStyle w:val="c3"/>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    Постепенно социализируется, то есть адаптируется к социальной среде. Он становится способен переходить от своей узкой эгоцентричной позиции </w:t>
      </w:r>
      <w:proofErr w:type="gramStart"/>
      <w:r>
        <w:rPr>
          <w:rStyle w:val="c1"/>
          <w:color w:val="000000"/>
          <w:sz w:val="28"/>
          <w:szCs w:val="28"/>
        </w:rPr>
        <w:t>к</w:t>
      </w:r>
      <w:proofErr w:type="gramEnd"/>
      <w:r>
        <w:rPr>
          <w:rStyle w:val="c1"/>
          <w:color w:val="000000"/>
          <w:sz w:val="28"/>
          <w:szCs w:val="28"/>
        </w:rPr>
        <w:t xml:space="preserve"> объективной, учитывать точки зрения других людей и может начать с ними сотрудничать.</w:t>
      </w:r>
    </w:p>
    <w:p w:rsidR="00057606" w:rsidRDefault="00057606" w:rsidP="00057606">
      <w:pPr>
        <w:pStyle w:val="c3"/>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Способен сосредотачиваться не только на деятельности, которая его увлекает, но и на той, которая дается с некоторым волевым усилием. К его игровым интересам, в которые входят уже игры по правилам, добавляется познавательный интерес. Но произвольность все еще продолжает формироваться, и поэтому ребенку не всегда легко быть усердным и долго заниматься скучным делом. Он еще легко отвлекается от своих намерений, переключаясь на что-то неожиданное, новое, привлекательное.</w:t>
      </w:r>
    </w:p>
    <w:p w:rsidR="00057606" w:rsidRDefault="00057606" w:rsidP="00057606">
      <w:pPr>
        <w:pStyle w:val="c3"/>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Часто не только готов, но и хочет пойти в школу, поскольку смена социальной роли придает ему взрослости, к которой он так стремится. Но полная психологическая готовность ребенка к школе определяется не только его мотивационной готовностью, но и интеллектуальной зрелостью, а также сформированной произвольностью, то есть способностью сосредотачиваться на 35—40 минут, выполняя какую-либо череду задач. Чаще всего такая готовность формируется именно к семи годам.</w:t>
      </w:r>
    </w:p>
    <w:p w:rsidR="00057606" w:rsidRDefault="00057606" w:rsidP="00057606">
      <w:pPr>
        <w:pStyle w:val="c3"/>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   Очень </w:t>
      </w:r>
      <w:proofErr w:type="gramStart"/>
      <w:r>
        <w:rPr>
          <w:rStyle w:val="c1"/>
          <w:color w:val="000000"/>
          <w:sz w:val="28"/>
          <w:szCs w:val="28"/>
        </w:rPr>
        <w:t>ориентирован</w:t>
      </w:r>
      <w:proofErr w:type="gramEnd"/>
      <w:r>
        <w:rPr>
          <w:rStyle w:val="c1"/>
          <w:color w:val="000000"/>
          <w:sz w:val="28"/>
          <w:szCs w:val="28"/>
        </w:rPr>
        <w:t xml:space="preserve"> на внешнюю оценку. Поскольку ему пока трудно составить мнение о себе самом, он создает свой собственный образ из тех оценок, которые слышит в свой адрес. Вам кок его родителям важно:</w:t>
      </w:r>
    </w:p>
    <w:p w:rsidR="00057606" w:rsidRDefault="00057606" w:rsidP="00057606">
      <w:pPr>
        <w:pStyle w:val="c3"/>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Быть главными помощниками ребенка в том, чтобы адаптироваться к школьной обстановке, выбрав для него максимально подходящую к его типу личности школу. По возможности предварительно выяснить уровень требований и специфику отношения к детям в той школе, где ему предстоит учиться.</w:t>
      </w:r>
      <w:r>
        <w:rPr>
          <w:color w:val="000000"/>
          <w:sz w:val="28"/>
          <w:szCs w:val="28"/>
        </w:rPr>
        <w:br/>
      </w:r>
      <w:r>
        <w:rPr>
          <w:rStyle w:val="c1"/>
          <w:color w:val="000000"/>
          <w:sz w:val="28"/>
          <w:szCs w:val="28"/>
        </w:rPr>
        <w:t xml:space="preserve">  Не торопиться с походом в школу, если вы замечаете, что у ребенка игровой интерес значительно преобладает </w:t>
      </w:r>
      <w:proofErr w:type="gramStart"/>
      <w:r>
        <w:rPr>
          <w:rStyle w:val="c1"/>
          <w:color w:val="000000"/>
          <w:sz w:val="28"/>
          <w:szCs w:val="28"/>
        </w:rPr>
        <w:t>над</w:t>
      </w:r>
      <w:proofErr w:type="gramEnd"/>
      <w:r>
        <w:rPr>
          <w:rStyle w:val="c1"/>
          <w:color w:val="000000"/>
          <w:sz w:val="28"/>
          <w:szCs w:val="28"/>
        </w:rPr>
        <w:t xml:space="preserve"> познавательным, ему не хочется идти в школу, ему трудно усидеть на месте, выполняя какое-то несложное задание. Можно организовать постепенное вовлечение вашего дошкольника в учебную жизнь через систему разнообразных групп по подготовке к школе.</w:t>
      </w:r>
    </w:p>
    <w:p w:rsidR="00057606" w:rsidRDefault="00057606" w:rsidP="00057606">
      <w:pPr>
        <w:pStyle w:val="c3"/>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Выстроить режим дня для ребенка таким образом, чтобы оставалось время на отдых, игры, прогулки. По возможности организовать для ребенка интересный и увлекательный познавательный процесс.</w:t>
      </w:r>
    </w:p>
    <w:p w:rsidR="00057606" w:rsidRDefault="00057606" w:rsidP="00057606">
      <w:pPr>
        <w:pStyle w:val="c3"/>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   Понимать, что желание ребенка стать школьником не всегда означает реальную возможность выполнять все соответствующие этой роли обязанности. Поэтому важно </w:t>
      </w:r>
      <w:proofErr w:type="gramStart"/>
      <w:r>
        <w:rPr>
          <w:rStyle w:val="c1"/>
          <w:color w:val="000000"/>
          <w:sz w:val="28"/>
          <w:szCs w:val="28"/>
        </w:rPr>
        <w:t>помогать ребенку освоить</w:t>
      </w:r>
      <w:proofErr w:type="gramEnd"/>
      <w:r>
        <w:rPr>
          <w:rStyle w:val="c1"/>
          <w:color w:val="000000"/>
          <w:sz w:val="28"/>
          <w:szCs w:val="28"/>
        </w:rPr>
        <w:t xml:space="preserve"> новый для него уровень самостоятельности, постепенно уходя от </w:t>
      </w:r>
      <w:proofErr w:type="spellStart"/>
      <w:r>
        <w:rPr>
          <w:rStyle w:val="c1"/>
          <w:color w:val="000000"/>
          <w:sz w:val="28"/>
          <w:szCs w:val="28"/>
        </w:rPr>
        <w:t>гиперконтроля</w:t>
      </w:r>
      <w:proofErr w:type="spellEnd"/>
      <w:r>
        <w:rPr>
          <w:rStyle w:val="c1"/>
          <w:color w:val="000000"/>
          <w:sz w:val="28"/>
          <w:szCs w:val="28"/>
        </w:rPr>
        <w:t xml:space="preserve"> и избыточной опеки, предоставляя ему все больше свободы. </w:t>
      </w:r>
    </w:p>
    <w:p w:rsidR="00057606" w:rsidRDefault="00057606" w:rsidP="00057606">
      <w:pPr>
        <w:pStyle w:val="c3"/>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   Осознавать, что любые ваши оценки в адрес ребенка создают его представление о себе, влияют на его самооценку. Если ожидания и оценки родителей не соответствуют возрастным и личностным особенностям ребенка, его самооценка окажется неадекватной (заниженной или завышенной). Ваши негативные оценки могут </w:t>
      </w:r>
      <w:r>
        <w:rPr>
          <w:rStyle w:val="c1"/>
          <w:color w:val="000000"/>
          <w:sz w:val="28"/>
          <w:szCs w:val="28"/>
        </w:rPr>
        <w:lastRenderedPageBreak/>
        <w:t>сформировать у него представление о себе как человеке недостойном, плохом, неспособном справляться с трудностями или неудачами. По возможности избегайте заключений о личности ребенка в целом, оценивайте лишь его действие или поступок.</w:t>
      </w:r>
    </w:p>
    <w:p w:rsidR="00057606" w:rsidRDefault="00057606" w:rsidP="00057606">
      <w:pPr>
        <w:pStyle w:val="c3"/>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Спрашивать мнение самого ребенка о результатах его труда. Сильная зависимость от внешней оценки делает ребенка тревожным и неуверенным в себе. Умение самому оценивать свою деятельность создает мотивацию стремления, в противовес мотивации избегания.</w:t>
      </w:r>
    </w:p>
    <w:p w:rsidR="00057606" w:rsidRDefault="00057606" w:rsidP="00057606">
      <w:pPr>
        <w:pStyle w:val="c3"/>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    Еще до того, как ребенок пойдет в школу, осознать, что успехи или неудачи ребенка в процессе учебы не есть показатель его успешности в будущем. Школьное обучение лишь отражает способность ребенка справляться с учебной ситуацией, но не является однозначным показателем его личностной </w:t>
      </w:r>
      <w:proofErr w:type="spellStart"/>
      <w:r>
        <w:rPr>
          <w:rStyle w:val="c1"/>
          <w:color w:val="000000"/>
          <w:sz w:val="28"/>
          <w:szCs w:val="28"/>
        </w:rPr>
        <w:t>реализованности</w:t>
      </w:r>
      <w:proofErr w:type="spellEnd"/>
      <w:r>
        <w:rPr>
          <w:rStyle w:val="c1"/>
          <w:color w:val="000000"/>
          <w:sz w:val="28"/>
          <w:szCs w:val="28"/>
        </w:rPr>
        <w:t>.</w:t>
      </w:r>
    </w:p>
    <w:p w:rsidR="00057606" w:rsidRDefault="00057606" w:rsidP="00057606">
      <w:pPr>
        <w:pStyle w:val="c3"/>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   У детей старшего дошкольного возраста уже сформирована достаточно высокая компетентность в различных видах деятельности и в сфере отношений. Эта компетентность </w:t>
      </w:r>
      <w:proofErr w:type="gramStart"/>
      <w:r>
        <w:rPr>
          <w:rStyle w:val="c1"/>
          <w:color w:val="000000"/>
          <w:sz w:val="28"/>
          <w:szCs w:val="28"/>
        </w:rPr>
        <w:t>появляется</w:t>
      </w:r>
      <w:proofErr w:type="gramEnd"/>
      <w:r>
        <w:rPr>
          <w:rStyle w:val="c1"/>
          <w:color w:val="000000"/>
          <w:sz w:val="28"/>
          <w:szCs w:val="28"/>
        </w:rPr>
        <w:t xml:space="preserve"> прежде всего в способности принимать собственные решения на основе имеющихся знаний, умений и навыков.</w:t>
      </w:r>
    </w:p>
    <w:p w:rsidR="00057606" w:rsidRDefault="00057606" w:rsidP="00057606">
      <w:pPr>
        <w:pStyle w:val="c3"/>
        <w:shd w:val="clear" w:color="auto" w:fill="FFFFFF"/>
        <w:spacing w:before="0" w:beforeAutospacing="0" w:after="0" w:afterAutospacing="0"/>
        <w:jc w:val="both"/>
        <w:rPr>
          <w:rFonts w:ascii="Arial" w:hAnsi="Arial" w:cs="Arial"/>
          <w:color w:val="000000"/>
          <w:sz w:val="22"/>
          <w:szCs w:val="22"/>
        </w:rPr>
      </w:pPr>
      <w:proofErr w:type="gramStart"/>
      <w:r>
        <w:rPr>
          <w:rStyle w:val="c1"/>
          <w:color w:val="000000"/>
          <w:sz w:val="28"/>
          <w:szCs w:val="28"/>
        </w:rPr>
        <w:t>у</w:t>
      </w:r>
      <w:proofErr w:type="gramEnd"/>
      <w:r>
        <w:rPr>
          <w:rStyle w:val="c1"/>
          <w:color w:val="000000"/>
          <w:sz w:val="28"/>
          <w:szCs w:val="28"/>
        </w:rPr>
        <w:t xml:space="preserve"> ребенка развито устойчивое положительное отношение к себе, уверенность в своих силах. Он в состоянии проявить эмоциональность и самостоятельность в решении социальных и бытовых задач.</w:t>
      </w:r>
    </w:p>
    <w:p w:rsidR="00057606" w:rsidRDefault="00057606" w:rsidP="00057606">
      <w:pPr>
        <w:pStyle w:val="c3"/>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При организации совместных игр использует договор, умеет учитывать интересы других, в некоторой степени сдерживать свои эмоциональные порывы.</w:t>
      </w:r>
    </w:p>
    <w:p w:rsidR="00057606" w:rsidRDefault="00057606" w:rsidP="00057606">
      <w:pPr>
        <w:pStyle w:val="c3"/>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Развитие произвольности и волевого начала проявляется в умении следовать инструкции взрослого, придерживаться игровых правил. Ребенок стремится качественно выполнить какое-либо задание, сравнить с образцом и переделать, если что-то не получилось.</w:t>
      </w:r>
    </w:p>
    <w:p w:rsidR="00057606" w:rsidRDefault="00057606" w:rsidP="00057606">
      <w:pPr>
        <w:pStyle w:val="c3"/>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Попытки самостоятельно придумать объяснения различным явлениям свидетельствует о новом этапе развития познавательных способностей. Ребенок активно интересуется познавательной литературой, символическими изображениями, графическими схемами, делает попытки использовать их самостоятельно.</w:t>
      </w:r>
    </w:p>
    <w:p w:rsidR="00057606" w:rsidRDefault="00057606" w:rsidP="00057606">
      <w:pPr>
        <w:pStyle w:val="c3"/>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Самооценка ребенка старшего дошкольного возраста достаточно адекватна, более характерно ее завышение, чем занижение. Ребенок более объективно оценивает результат деятельности, чем поведение.</w:t>
      </w:r>
    </w:p>
    <w:p w:rsidR="00057606" w:rsidRDefault="00057606" w:rsidP="00057606">
      <w:pPr>
        <w:pStyle w:val="c3"/>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   В 6-7 лет развивается наглядно-образное мышление с элементами </w:t>
      </w:r>
      <w:proofErr w:type="gramStart"/>
      <w:r>
        <w:rPr>
          <w:rStyle w:val="c1"/>
          <w:color w:val="000000"/>
          <w:sz w:val="28"/>
          <w:szCs w:val="28"/>
        </w:rPr>
        <w:t>абстрактного</w:t>
      </w:r>
      <w:proofErr w:type="gramEnd"/>
      <w:r>
        <w:rPr>
          <w:rStyle w:val="c1"/>
          <w:color w:val="000000"/>
          <w:sz w:val="28"/>
          <w:szCs w:val="28"/>
        </w:rPr>
        <w:t>. Тем не менее, ребенок еще испытывает затруднения в сопоставлении сразу нескольких признаков предметов, в выделении наиболее существенного в предметах и явлениях, в переносе усвоенных навыков мыслительной деятельности на решение новых задач.</w:t>
      </w:r>
    </w:p>
    <w:p w:rsidR="00057606" w:rsidRDefault="00057606" w:rsidP="00057606">
      <w:pPr>
        <w:pStyle w:val="c3"/>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У старшего дошкольника воображение нуждается в опоре на предмет в меньшей степени, чем на предыдущих этапах развития. Оно переходит во внутреннюю деятельность, которая проявляется в словесном творчестве (считалки, дразнилки, стихи), в создании рисунков, лепке и т. д.</w:t>
      </w:r>
    </w:p>
    <w:p w:rsidR="00057606" w:rsidRDefault="00057606" w:rsidP="00057606">
      <w:pPr>
        <w:pStyle w:val="c3"/>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Происходит постепенный переход от игры как ведущей деятельности к учению.</w:t>
      </w:r>
    </w:p>
    <w:p w:rsidR="00057606" w:rsidRDefault="00057606" w:rsidP="00057606">
      <w:pPr>
        <w:pStyle w:val="c11"/>
        <w:shd w:val="clear" w:color="auto" w:fill="FFFFFF"/>
        <w:spacing w:before="0" w:beforeAutospacing="0" w:after="0" w:afterAutospacing="0"/>
        <w:jc w:val="center"/>
        <w:rPr>
          <w:rFonts w:ascii="Arial" w:hAnsi="Arial" w:cs="Arial"/>
          <w:color w:val="000000"/>
          <w:sz w:val="22"/>
          <w:szCs w:val="22"/>
        </w:rPr>
      </w:pPr>
      <w:r>
        <w:rPr>
          <w:rStyle w:val="c8"/>
          <w:b/>
          <w:bCs/>
          <w:color w:val="000000"/>
          <w:sz w:val="28"/>
          <w:szCs w:val="28"/>
        </w:rPr>
        <w:t>Готовность к школе.</w:t>
      </w:r>
    </w:p>
    <w:p w:rsidR="00057606" w:rsidRDefault="00057606" w:rsidP="00057606">
      <w:pPr>
        <w:pStyle w:val="c3"/>
        <w:shd w:val="clear" w:color="auto" w:fill="FFFFFF"/>
        <w:spacing w:before="0" w:beforeAutospacing="0" w:after="0" w:afterAutospacing="0"/>
        <w:ind w:firstLine="360"/>
        <w:jc w:val="both"/>
        <w:rPr>
          <w:rFonts w:ascii="Arial" w:hAnsi="Arial" w:cs="Arial"/>
          <w:color w:val="000000"/>
          <w:sz w:val="22"/>
          <w:szCs w:val="22"/>
        </w:rPr>
      </w:pPr>
      <w:r>
        <w:rPr>
          <w:rStyle w:val="c1"/>
          <w:color w:val="000000"/>
          <w:sz w:val="28"/>
          <w:szCs w:val="28"/>
        </w:rPr>
        <w:t xml:space="preserve">Когда начинать готовить к школе? Кто должен это делать? Чему учить ребенка до школы? Одни считают, что надо начинать </w:t>
      </w:r>
      <w:proofErr w:type="gramStart"/>
      <w:r>
        <w:rPr>
          <w:rStyle w:val="c1"/>
          <w:color w:val="000000"/>
          <w:sz w:val="28"/>
          <w:szCs w:val="28"/>
        </w:rPr>
        <w:t>готовить малыша начиная</w:t>
      </w:r>
      <w:proofErr w:type="gramEnd"/>
      <w:r>
        <w:rPr>
          <w:rStyle w:val="c1"/>
          <w:color w:val="000000"/>
          <w:sz w:val="28"/>
          <w:szCs w:val="28"/>
        </w:rPr>
        <w:t xml:space="preserve"> с трех лет, другие -        за год до поступления в школу. Но вообще-то вся дошкольная жизнь ребенка - это и есть подготовка к школе. Самое главное - не впадать в крайности. Не переусердствовать с занятиями, внушив заранее отвращение к учению. Но и не пускать все на самотек, надеясь, например, на воспитателя детского сада. Тем более, если вы выбрали школу, поступление в которую сродни конкурсу в престижный вуз.</w:t>
      </w:r>
    </w:p>
    <w:p w:rsidR="00057606" w:rsidRDefault="00057606" w:rsidP="00057606">
      <w:pPr>
        <w:pStyle w:val="c3"/>
        <w:shd w:val="clear" w:color="auto" w:fill="FFFFFF"/>
        <w:spacing w:before="0" w:beforeAutospacing="0" w:after="0" w:afterAutospacing="0"/>
        <w:ind w:firstLine="360"/>
        <w:jc w:val="both"/>
        <w:rPr>
          <w:rFonts w:ascii="Arial" w:hAnsi="Arial" w:cs="Arial"/>
          <w:color w:val="000000"/>
          <w:sz w:val="22"/>
          <w:szCs w:val="22"/>
        </w:rPr>
      </w:pPr>
      <w:r>
        <w:rPr>
          <w:rStyle w:val="c1"/>
          <w:color w:val="000000"/>
          <w:sz w:val="28"/>
          <w:szCs w:val="28"/>
        </w:rPr>
        <w:lastRenderedPageBreak/>
        <w:t>Оценить развитие будущего первоклассника можно самим или</w:t>
      </w:r>
      <w:r>
        <w:rPr>
          <w:color w:val="000000"/>
          <w:sz w:val="28"/>
          <w:szCs w:val="28"/>
        </w:rPr>
        <w:br/>
      </w:r>
      <w:r>
        <w:rPr>
          <w:rStyle w:val="c1"/>
          <w:color w:val="000000"/>
          <w:sz w:val="28"/>
          <w:szCs w:val="28"/>
        </w:rPr>
        <w:t>проконсультироваться у детского психолога. Специальные тесты для диагностики готовности к школе сейчас вполне доступны, продаются во многих книжных магазинах. Но одна отдельно взятая методика не позволяет полностью оценить все стороны развития ребенка. И все же такая проверка покажет, над чем стоит еще поработать до 1 сентября.</w:t>
      </w:r>
      <w:r>
        <w:rPr>
          <w:color w:val="000000"/>
          <w:sz w:val="28"/>
          <w:szCs w:val="28"/>
        </w:rPr>
        <w:br/>
      </w:r>
      <w:r>
        <w:rPr>
          <w:rStyle w:val="c1"/>
          <w:color w:val="000000"/>
          <w:sz w:val="28"/>
          <w:szCs w:val="28"/>
        </w:rPr>
        <w:t>Такие тесты обычно проверяют:</w:t>
      </w:r>
    </w:p>
    <w:p w:rsidR="00057606" w:rsidRDefault="00057606" w:rsidP="00057606">
      <w:pPr>
        <w:pStyle w:val="c3"/>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развитие памяти (норма при запоминании 10 слов - 6 и более слов);</w:t>
      </w:r>
    </w:p>
    <w:p w:rsidR="00057606" w:rsidRDefault="00057606" w:rsidP="00057606">
      <w:pPr>
        <w:pStyle w:val="c3"/>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чистоту произношения; умение повторить сложное слово; умение различать звуки в словах;</w:t>
      </w:r>
    </w:p>
    <w:p w:rsidR="00057606" w:rsidRDefault="00057606" w:rsidP="00057606">
      <w:pPr>
        <w:pStyle w:val="c3"/>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развитие речи (богатство словаря, способность составить рассказ по картинкам, пересказать услышанное и т.д.);</w:t>
      </w:r>
    </w:p>
    <w:p w:rsidR="00057606" w:rsidRDefault="00057606" w:rsidP="00057606">
      <w:pPr>
        <w:pStyle w:val="c3"/>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произвольное внимание (умение работать над учебным заданием в течение 10 минут, не отвлекаясь);</w:t>
      </w:r>
    </w:p>
    <w:p w:rsidR="00057606" w:rsidRDefault="00057606" w:rsidP="00057606">
      <w:pPr>
        <w:pStyle w:val="c3"/>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готовность руки к письму (нужно скопировать несложный рисунок, несложную фразу);</w:t>
      </w:r>
    </w:p>
    <w:p w:rsidR="00057606" w:rsidRDefault="00057606" w:rsidP="00057606">
      <w:pPr>
        <w:pStyle w:val="c3"/>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умение действовать по инструкции (нарисовать узор по клеточкам под диктовку, сложить узор из кубиков по образцу);</w:t>
      </w:r>
    </w:p>
    <w:p w:rsidR="00057606" w:rsidRDefault="00057606" w:rsidP="00057606">
      <w:pPr>
        <w:pStyle w:val="c3"/>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        развитие логического мышления (умение найти сходство-различие, обобщать, назвать </w:t>
      </w:r>
      <w:proofErr w:type="gramStart"/>
      <w:r>
        <w:rPr>
          <w:rStyle w:val="c1"/>
          <w:color w:val="000000"/>
          <w:sz w:val="28"/>
          <w:szCs w:val="28"/>
        </w:rPr>
        <w:t>лишний</w:t>
      </w:r>
      <w:proofErr w:type="gramEnd"/>
      <w:r>
        <w:rPr>
          <w:rStyle w:val="c1"/>
          <w:color w:val="000000"/>
          <w:sz w:val="28"/>
          <w:szCs w:val="28"/>
        </w:rPr>
        <w:t xml:space="preserve"> из предложенных предметов; расположить картинки, связанные сюжетом, в нужной последовательности и т.д.);</w:t>
      </w:r>
    </w:p>
    <w:p w:rsidR="00057606" w:rsidRDefault="00057606" w:rsidP="00057606">
      <w:pPr>
        <w:pStyle w:val="c3"/>
        <w:shd w:val="clear" w:color="auto" w:fill="FFFFFF"/>
        <w:spacing w:before="0" w:beforeAutospacing="0" w:after="0" w:afterAutospacing="0"/>
        <w:jc w:val="both"/>
        <w:rPr>
          <w:rFonts w:ascii="Arial" w:hAnsi="Arial" w:cs="Arial"/>
          <w:color w:val="000000"/>
          <w:sz w:val="22"/>
          <w:szCs w:val="22"/>
        </w:rPr>
      </w:pPr>
      <w:proofErr w:type="gramStart"/>
      <w:r>
        <w:rPr>
          <w:rStyle w:val="c1"/>
          <w:color w:val="000000"/>
          <w:sz w:val="28"/>
          <w:szCs w:val="28"/>
        </w:rPr>
        <w:t>-        пространственную ориентацию (умение назвать, где находится предмет - справа, слева, за, над, под и т.д.);</w:t>
      </w:r>
      <w:proofErr w:type="gramEnd"/>
    </w:p>
    <w:p w:rsidR="00057606" w:rsidRDefault="00057606" w:rsidP="00057606">
      <w:pPr>
        <w:pStyle w:val="c3"/>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общую осведомленность ребенка об окружающем мире;</w:t>
      </w:r>
    </w:p>
    <w:p w:rsidR="00057606" w:rsidRDefault="00057606" w:rsidP="00057606">
      <w:pPr>
        <w:pStyle w:val="c3"/>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элементарные математические навыки (порядковый счет до десяти, прямой и обратный; умение решить не сложную задачу с помощью предметов).</w:t>
      </w:r>
    </w:p>
    <w:p w:rsidR="00057606" w:rsidRDefault="00057606" w:rsidP="00057606">
      <w:pPr>
        <w:pStyle w:val="c3"/>
        <w:shd w:val="clear" w:color="auto" w:fill="FFFFFF"/>
        <w:spacing w:before="0" w:beforeAutospacing="0" w:after="0" w:afterAutospacing="0"/>
        <w:ind w:firstLine="360"/>
        <w:jc w:val="both"/>
        <w:rPr>
          <w:rFonts w:ascii="Arial" w:hAnsi="Arial" w:cs="Arial"/>
          <w:color w:val="000000"/>
          <w:sz w:val="22"/>
          <w:szCs w:val="22"/>
        </w:rPr>
      </w:pPr>
      <w:r>
        <w:rPr>
          <w:rStyle w:val="c1"/>
          <w:color w:val="000000"/>
          <w:sz w:val="28"/>
          <w:szCs w:val="28"/>
        </w:rPr>
        <w:t>Оценивают также, что привлекает ребенка в школе (возможность получить новые знания или чисто внешние атрибуты - новый рюкзак, интересный пенал и т.п.); как он контактирует с незнакомыми взрослыми и детьми; какой у него личный темп работы и многое другое.</w:t>
      </w:r>
    </w:p>
    <w:p w:rsidR="00057606" w:rsidRDefault="00057606" w:rsidP="00057606">
      <w:pPr>
        <w:pStyle w:val="c3"/>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Ребенка считают неготовым к школе, если он:</w:t>
      </w:r>
    </w:p>
    <w:p w:rsidR="00057606" w:rsidRDefault="00057606" w:rsidP="00057606">
      <w:pPr>
        <w:pStyle w:val="c3"/>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w:t>
      </w:r>
      <w:proofErr w:type="gramStart"/>
      <w:r>
        <w:rPr>
          <w:rStyle w:val="c1"/>
          <w:color w:val="000000"/>
          <w:sz w:val="28"/>
          <w:szCs w:val="28"/>
        </w:rPr>
        <w:t>настроен</w:t>
      </w:r>
      <w:proofErr w:type="gramEnd"/>
      <w:r>
        <w:rPr>
          <w:rStyle w:val="c1"/>
          <w:color w:val="000000"/>
          <w:sz w:val="28"/>
          <w:szCs w:val="28"/>
        </w:rPr>
        <w:t xml:space="preserve"> исключительно на игру;</w:t>
      </w:r>
    </w:p>
    <w:p w:rsidR="00057606" w:rsidRDefault="00057606" w:rsidP="00057606">
      <w:pPr>
        <w:pStyle w:val="c3"/>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недостаточно самостоятелен;</w:t>
      </w:r>
    </w:p>
    <w:p w:rsidR="00057606" w:rsidRDefault="00057606" w:rsidP="00057606">
      <w:pPr>
        <w:pStyle w:val="c3"/>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чрезмерно возбудим, импульсивен, неуправляем;</w:t>
      </w:r>
    </w:p>
    <w:p w:rsidR="00057606" w:rsidRDefault="00057606" w:rsidP="00057606">
      <w:pPr>
        <w:pStyle w:val="c3"/>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не умеет сосредоточиться на задании, понять словесную инструкцию;</w:t>
      </w:r>
    </w:p>
    <w:p w:rsidR="00057606" w:rsidRDefault="00057606" w:rsidP="00057606">
      <w:pPr>
        <w:pStyle w:val="c3"/>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мало знает об окружающем мире, не может сравнить предметы, не может назвать обобщающее слово для группы знакомых предметов и др.;</w:t>
      </w:r>
    </w:p>
    <w:p w:rsidR="00057606" w:rsidRDefault="00057606" w:rsidP="00057606">
      <w:pPr>
        <w:pStyle w:val="c3"/>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имеет серьезные нарушения речевого развития;</w:t>
      </w:r>
    </w:p>
    <w:p w:rsidR="00057606" w:rsidRDefault="00057606" w:rsidP="00057606">
      <w:pPr>
        <w:pStyle w:val="c3"/>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не умеет общаться со сверстниками;</w:t>
      </w:r>
    </w:p>
    <w:p w:rsidR="00057606" w:rsidRDefault="00057606" w:rsidP="00057606">
      <w:pPr>
        <w:pStyle w:val="c3"/>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        не хочет контактировать </w:t>
      </w:r>
      <w:proofErr w:type="gramStart"/>
      <w:r>
        <w:rPr>
          <w:rStyle w:val="c1"/>
          <w:color w:val="000000"/>
          <w:sz w:val="28"/>
          <w:szCs w:val="28"/>
        </w:rPr>
        <w:t>со</w:t>
      </w:r>
      <w:proofErr w:type="gramEnd"/>
      <w:r>
        <w:rPr>
          <w:rStyle w:val="c1"/>
          <w:color w:val="000000"/>
          <w:sz w:val="28"/>
          <w:szCs w:val="28"/>
        </w:rPr>
        <w:t xml:space="preserve"> взрослыми или, наоборот, слишком развязен.</w:t>
      </w:r>
    </w:p>
    <w:p w:rsidR="00057606" w:rsidRDefault="00057606" w:rsidP="00057606">
      <w:pPr>
        <w:pStyle w:val="c3"/>
        <w:shd w:val="clear" w:color="auto" w:fill="FFFFFF"/>
        <w:spacing w:before="0" w:beforeAutospacing="0" w:after="0" w:afterAutospacing="0"/>
        <w:ind w:firstLine="360"/>
        <w:jc w:val="both"/>
        <w:rPr>
          <w:rFonts w:ascii="Arial" w:hAnsi="Arial" w:cs="Arial"/>
          <w:color w:val="000000"/>
          <w:sz w:val="22"/>
          <w:szCs w:val="22"/>
        </w:rPr>
      </w:pPr>
      <w:r>
        <w:rPr>
          <w:rStyle w:val="c1"/>
          <w:color w:val="000000"/>
          <w:sz w:val="28"/>
          <w:szCs w:val="28"/>
        </w:rPr>
        <w:t>При любом уровне готовности ваш ребенок будет принят в первый класс</w:t>
      </w:r>
      <w:r>
        <w:rPr>
          <w:color w:val="000000"/>
          <w:sz w:val="28"/>
          <w:szCs w:val="28"/>
        </w:rPr>
        <w:br/>
      </w:r>
      <w:r>
        <w:rPr>
          <w:rStyle w:val="c1"/>
          <w:color w:val="000000"/>
          <w:sz w:val="28"/>
          <w:szCs w:val="28"/>
        </w:rPr>
        <w:t>Обычно, когда говорят о "школьной" готовности малыша, имеют в виду главным образом его интеллектуальное развитие. Но есть еще одна, не менее важная сторона. И связана она с психологической подготовкой ребенка. Вот на какие моменты стоит обратить внимание.</w:t>
      </w:r>
    </w:p>
    <w:p w:rsidR="00057606" w:rsidRDefault="00057606" w:rsidP="00057606">
      <w:pPr>
        <w:pStyle w:val="c3"/>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        Важно, чтобы до школы у ребенка был достаточно разнообразный опыт общения с незнакомыми людьми - и взрослыми и детьми. Давайте малышу возможность </w:t>
      </w:r>
      <w:r>
        <w:rPr>
          <w:rStyle w:val="c1"/>
          <w:color w:val="000000"/>
          <w:sz w:val="28"/>
          <w:szCs w:val="28"/>
        </w:rPr>
        <w:lastRenderedPageBreak/>
        <w:t>попрактиковаться в установлении новых контактов. Это может происходить в поликлинике, на детской площадке, в магазине.</w:t>
      </w:r>
    </w:p>
    <w:p w:rsidR="00057606" w:rsidRDefault="00057606" w:rsidP="00057606">
      <w:pPr>
        <w:pStyle w:val="c3"/>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Некоторые дети теряются, не имея навыка "выживания в толпе" (зайдите в любую школу на перемене). В качестве тренировки время от времени можно взять сына или дочку на большое увеселительное мероприятие, посетить с ним вокзал или аэропорт, проехаться в общественном транспорте.</w:t>
      </w:r>
    </w:p>
    <w:p w:rsidR="00057606" w:rsidRDefault="00057606" w:rsidP="00057606">
      <w:pPr>
        <w:pStyle w:val="c3"/>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Не секрет, что не всегда окружающие доброжелательны и полны понимания. Учите ребенка не теряться, когда тебя критикуют или - детский вариант - дразнят. Готовьте его к тому, что в школе он может столкнуться и с негативными оценками своей работы. То есть дома важно иметь опыт и похвалы и порицания. Главное, чтобы малыш понимал: критикуя его, вы даете оценку не его личности в целом, а конкретному поступку. Прекрасно, если выработана достаточно устойчивая положительная самооценка. Тогда на замечание или на не слишком высокую оценку учителя ребенок не обидится, а постарается что-то изменить.</w:t>
      </w:r>
    </w:p>
    <w:p w:rsidR="00057606" w:rsidRDefault="00057606" w:rsidP="00057606">
      <w:pPr>
        <w:pStyle w:val="c3"/>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Важно для ребенка уметь выражать свои потребности словами. Дома окружающие понимают его с полуслова или по выражению лица. Не стоит ждать того же от учителя или одноклассников. Просите малыша сообщать о своих желаниях словами, по возможности организуйте такие ситуации, когда ему нужно попросить о помощи незнакомого взрослого или ребенка.</w:t>
      </w:r>
    </w:p>
    <w:p w:rsidR="00057606" w:rsidRDefault="00057606" w:rsidP="00057606">
      <w:pPr>
        <w:pStyle w:val="c3"/>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В школе малыш нередко будет попадать в ситуации сравнения со сверстниками.</w:t>
      </w:r>
      <w:r>
        <w:rPr>
          <w:color w:val="000000"/>
          <w:sz w:val="28"/>
          <w:szCs w:val="28"/>
        </w:rPr>
        <w:br/>
      </w:r>
      <w:r>
        <w:rPr>
          <w:rStyle w:val="c1"/>
          <w:color w:val="000000"/>
          <w:sz w:val="28"/>
          <w:szCs w:val="28"/>
        </w:rPr>
        <w:t>Значит, стоит еще до школы понаблюдать за ним в играх, включающих</w:t>
      </w:r>
      <w:r>
        <w:rPr>
          <w:color w:val="000000"/>
          <w:sz w:val="28"/>
          <w:szCs w:val="28"/>
        </w:rPr>
        <w:br/>
      </w:r>
      <w:r>
        <w:rPr>
          <w:rStyle w:val="c1"/>
          <w:color w:val="000000"/>
          <w:sz w:val="28"/>
          <w:szCs w:val="28"/>
        </w:rPr>
        <w:t>соревновательный момент, конкуренцию детей. Как он реагирует на успех других, на свои неудачи и тому подобные ситуации?</w:t>
      </w:r>
    </w:p>
    <w:p w:rsidR="00057606" w:rsidRDefault="00057606" w:rsidP="00057606">
      <w:pPr>
        <w:pStyle w:val="c3"/>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Старайтесь, чтобы ребенок привыкал работать самостоятельно, не требовал</w:t>
      </w:r>
      <w:r>
        <w:rPr>
          <w:color w:val="000000"/>
          <w:sz w:val="28"/>
          <w:szCs w:val="28"/>
        </w:rPr>
        <w:br/>
      </w:r>
      <w:r>
        <w:rPr>
          <w:rStyle w:val="c1"/>
          <w:color w:val="000000"/>
          <w:sz w:val="28"/>
          <w:szCs w:val="28"/>
        </w:rPr>
        <w:t>постоянного внимания и поощрения со стороны взрослого. Ведь на уроке учитель вряд ли сможет уделить каждому одинаковое внимание. Постепенно переставайте хвалить ребенка за каждый шаг в работе - хвалите за готовый результат.</w:t>
      </w:r>
    </w:p>
    <w:p w:rsidR="00057606" w:rsidRDefault="00057606" w:rsidP="00057606">
      <w:pPr>
        <w:pStyle w:val="c3"/>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Приучайте малыша спокойно сидеть и работать в течение определенного времени.</w:t>
      </w:r>
      <w:r>
        <w:rPr>
          <w:color w:val="000000"/>
          <w:sz w:val="28"/>
          <w:szCs w:val="28"/>
        </w:rPr>
        <w:br/>
      </w:r>
      <w:r>
        <w:rPr>
          <w:rStyle w:val="c1"/>
          <w:color w:val="000000"/>
          <w:sz w:val="28"/>
          <w:szCs w:val="28"/>
        </w:rPr>
        <w:t>Включайте в распорядок дня самые разнообразные занятия, чередуя спокойную работу за столом с подвижными играми. Особенно это важно для возбудимого, подвижного ребенка. Постепенно он привыкнет к тому, что визжать и носиться можно в определенное, "шумное" время. Тогда будет способен и в школе дождаться перемены.</w:t>
      </w:r>
    </w:p>
    <w:p w:rsidR="00057606" w:rsidRDefault="00057606" w:rsidP="00057606">
      <w:pPr>
        <w:pStyle w:val="c3"/>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        С первых дней ваш первоклассник будет чувствовать себя уверенно, если заранее привить ему элементарные навыки работы на уроке. Например, научить </w:t>
      </w:r>
      <w:proofErr w:type="gramStart"/>
      <w:r>
        <w:rPr>
          <w:rStyle w:val="c1"/>
          <w:color w:val="000000"/>
          <w:sz w:val="28"/>
          <w:szCs w:val="28"/>
        </w:rPr>
        <w:t>правильно</w:t>
      </w:r>
      <w:proofErr w:type="gramEnd"/>
      <w:r>
        <w:rPr>
          <w:rStyle w:val="c1"/>
          <w:color w:val="000000"/>
          <w:sz w:val="28"/>
          <w:szCs w:val="28"/>
        </w:rPr>
        <w:t xml:space="preserve"> держать карандаш, ориентироваться на странице тетради или книги, внимательно слушать инструкцию и выполнять ее, отсчитывать нужное количество клеточек и т. д.</w:t>
      </w:r>
    </w:p>
    <w:p w:rsidR="00B07973" w:rsidRDefault="00057606" w:rsidP="00057606">
      <w:pPr>
        <w:pStyle w:val="c3"/>
        <w:shd w:val="clear" w:color="auto" w:fill="FFFFFF"/>
        <w:spacing w:before="0" w:beforeAutospacing="0" w:after="0" w:afterAutospacing="0"/>
        <w:jc w:val="both"/>
        <w:rPr>
          <w:rStyle w:val="c1"/>
          <w:color w:val="000000"/>
          <w:sz w:val="28"/>
          <w:szCs w:val="28"/>
        </w:rPr>
      </w:pPr>
      <w:r>
        <w:rPr>
          <w:rStyle w:val="c1"/>
          <w:color w:val="000000"/>
          <w:sz w:val="28"/>
          <w:szCs w:val="28"/>
        </w:rPr>
        <w:t>-        Стоит помнить вот еще о чем. При поступлении в общеобразовательную школу ребенок не обязан уметь читать, писать или считать. И все же новый важный период в своей жизни лучше начинать с ощущения "Я могу делать вот это и это", чем с ощущения "Я не умею ничего, что умеют другие дети".</w:t>
      </w:r>
      <w:r>
        <w:rPr>
          <w:rStyle w:val="c1"/>
          <w:color w:val="000000"/>
          <w:sz w:val="28"/>
          <w:szCs w:val="28"/>
        </w:rPr>
        <w:t xml:space="preserve">      </w:t>
      </w:r>
    </w:p>
    <w:p w:rsidR="00057606" w:rsidRDefault="00057606" w:rsidP="00057606">
      <w:pPr>
        <w:pStyle w:val="c3"/>
        <w:shd w:val="clear" w:color="auto" w:fill="FFFFFF"/>
        <w:spacing w:before="0" w:beforeAutospacing="0" w:after="0" w:afterAutospacing="0"/>
        <w:jc w:val="both"/>
        <w:rPr>
          <w:rStyle w:val="c1"/>
          <w:color w:val="000000"/>
          <w:sz w:val="28"/>
          <w:szCs w:val="28"/>
        </w:rPr>
      </w:pPr>
    </w:p>
    <w:p w:rsidR="00057606" w:rsidRDefault="00057606" w:rsidP="00057606">
      <w:pPr>
        <w:pStyle w:val="c3"/>
        <w:shd w:val="clear" w:color="auto" w:fill="FFFFFF"/>
        <w:spacing w:before="0" w:beforeAutospacing="0" w:after="0" w:afterAutospacing="0"/>
        <w:jc w:val="both"/>
        <w:rPr>
          <w:rStyle w:val="c1"/>
          <w:color w:val="000000"/>
          <w:sz w:val="28"/>
          <w:szCs w:val="28"/>
        </w:rPr>
      </w:pPr>
    </w:p>
    <w:p w:rsidR="00057606" w:rsidRDefault="00057606" w:rsidP="00057606">
      <w:pPr>
        <w:pStyle w:val="c3"/>
        <w:shd w:val="clear" w:color="auto" w:fill="FFFFFF"/>
        <w:spacing w:before="0" w:beforeAutospacing="0" w:after="0" w:afterAutospacing="0"/>
        <w:jc w:val="both"/>
        <w:rPr>
          <w:rStyle w:val="c1"/>
          <w:color w:val="000000"/>
          <w:sz w:val="28"/>
          <w:szCs w:val="28"/>
        </w:rPr>
      </w:pPr>
    </w:p>
    <w:p w:rsidR="00057606" w:rsidRDefault="00057606" w:rsidP="00057606">
      <w:pPr>
        <w:pStyle w:val="c3"/>
        <w:shd w:val="clear" w:color="auto" w:fill="FFFFFF"/>
        <w:spacing w:before="0" w:beforeAutospacing="0" w:after="0" w:afterAutospacing="0"/>
        <w:jc w:val="both"/>
        <w:rPr>
          <w:rStyle w:val="c1"/>
          <w:color w:val="000000"/>
          <w:sz w:val="28"/>
          <w:szCs w:val="28"/>
        </w:rPr>
      </w:pPr>
    </w:p>
    <w:p w:rsidR="00057606" w:rsidRDefault="00057606" w:rsidP="00057606">
      <w:pPr>
        <w:pStyle w:val="c3"/>
        <w:shd w:val="clear" w:color="auto" w:fill="FFFFFF"/>
        <w:spacing w:before="0" w:beforeAutospacing="0" w:after="0" w:afterAutospacing="0"/>
        <w:jc w:val="both"/>
        <w:rPr>
          <w:rStyle w:val="c1"/>
          <w:color w:val="000000"/>
          <w:sz w:val="28"/>
          <w:szCs w:val="28"/>
        </w:rPr>
      </w:pPr>
    </w:p>
    <w:p w:rsidR="00057606" w:rsidRDefault="00057606" w:rsidP="00057606">
      <w:pPr>
        <w:pStyle w:val="c3"/>
        <w:shd w:val="clear" w:color="auto" w:fill="FFFFFF"/>
        <w:spacing w:before="0" w:beforeAutospacing="0" w:after="0" w:afterAutospacing="0"/>
        <w:jc w:val="both"/>
        <w:rPr>
          <w:rStyle w:val="c1"/>
          <w:color w:val="000000"/>
          <w:sz w:val="28"/>
          <w:szCs w:val="28"/>
        </w:rPr>
      </w:pPr>
    </w:p>
    <w:p w:rsidR="004E2E02" w:rsidRDefault="004E2E02" w:rsidP="00057606">
      <w:pPr>
        <w:pStyle w:val="c3"/>
        <w:shd w:val="clear" w:color="auto" w:fill="FFFFFF"/>
        <w:spacing w:before="0" w:beforeAutospacing="0" w:after="0" w:afterAutospacing="0"/>
        <w:jc w:val="both"/>
        <w:rPr>
          <w:rStyle w:val="c1"/>
          <w:color w:val="000000"/>
          <w:sz w:val="28"/>
          <w:szCs w:val="28"/>
        </w:rPr>
      </w:pPr>
    </w:p>
    <w:p w:rsidR="004E2E02" w:rsidRDefault="004E2E02" w:rsidP="00057606">
      <w:pPr>
        <w:pStyle w:val="c3"/>
        <w:shd w:val="clear" w:color="auto" w:fill="FFFFFF"/>
        <w:spacing w:before="0" w:beforeAutospacing="0" w:after="0" w:afterAutospacing="0"/>
        <w:jc w:val="both"/>
        <w:rPr>
          <w:rStyle w:val="c1"/>
          <w:color w:val="000000"/>
          <w:sz w:val="28"/>
          <w:szCs w:val="28"/>
        </w:rPr>
      </w:pPr>
    </w:p>
    <w:p w:rsidR="004E2E02" w:rsidRDefault="004E2E02" w:rsidP="00057606">
      <w:pPr>
        <w:pStyle w:val="c3"/>
        <w:shd w:val="clear" w:color="auto" w:fill="FFFFFF"/>
        <w:spacing w:before="0" w:beforeAutospacing="0" w:after="0" w:afterAutospacing="0"/>
        <w:jc w:val="both"/>
        <w:rPr>
          <w:rStyle w:val="c1"/>
          <w:color w:val="000000"/>
          <w:sz w:val="28"/>
          <w:szCs w:val="28"/>
        </w:rPr>
      </w:pPr>
      <w:r>
        <w:rPr>
          <w:rStyle w:val="c1"/>
          <w:color w:val="000000"/>
          <w:sz w:val="28"/>
          <w:szCs w:val="28"/>
        </w:rPr>
        <w:t xml:space="preserve">                               Что включает дошкольное образование.</w:t>
      </w:r>
    </w:p>
    <w:p w:rsidR="004E2E02" w:rsidRDefault="004E2E02" w:rsidP="00057606">
      <w:pPr>
        <w:pStyle w:val="c3"/>
        <w:shd w:val="clear" w:color="auto" w:fill="FFFFFF"/>
        <w:spacing w:before="0" w:beforeAutospacing="0" w:after="0" w:afterAutospacing="0"/>
        <w:jc w:val="both"/>
        <w:rPr>
          <w:rStyle w:val="c1"/>
          <w:color w:val="000000"/>
          <w:sz w:val="28"/>
          <w:szCs w:val="28"/>
        </w:rPr>
      </w:pPr>
    </w:p>
    <w:p w:rsidR="004E2E02" w:rsidRDefault="004E2E02" w:rsidP="00057606">
      <w:pPr>
        <w:pStyle w:val="c3"/>
        <w:shd w:val="clear" w:color="auto" w:fill="FFFFFF"/>
        <w:spacing w:before="0" w:beforeAutospacing="0" w:after="0" w:afterAutospacing="0"/>
        <w:jc w:val="both"/>
        <w:rPr>
          <w:rStyle w:val="c1"/>
          <w:color w:val="000000"/>
          <w:sz w:val="28"/>
          <w:szCs w:val="28"/>
        </w:rPr>
      </w:pPr>
    </w:p>
    <w:p w:rsidR="00057606" w:rsidRDefault="00057606" w:rsidP="00057606">
      <w:pPr>
        <w:pStyle w:val="c3"/>
        <w:shd w:val="clear" w:color="auto" w:fill="FFFFFF"/>
        <w:spacing w:before="0" w:beforeAutospacing="0" w:after="0" w:afterAutospacing="0"/>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В процессе воспитания ребенку прививаются общие принципы общества: Устанавливаются границы </w:t>
      </w:r>
      <w:proofErr w:type="gramStart"/>
      <w:r>
        <w:rPr>
          <w:rFonts w:ascii="Arial" w:hAnsi="Arial" w:cs="Arial"/>
          <w:color w:val="000000"/>
          <w:sz w:val="21"/>
          <w:szCs w:val="21"/>
          <w:shd w:val="clear" w:color="auto" w:fill="FFFFFF"/>
        </w:rPr>
        <w:t>дозволенного</w:t>
      </w:r>
      <w:proofErr w:type="gramEnd"/>
      <w:r>
        <w:rPr>
          <w:rFonts w:ascii="Arial" w:hAnsi="Arial" w:cs="Arial"/>
          <w:color w:val="000000"/>
          <w:sz w:val="21"/>
          <w:szCs w:val="21"/>
          <w:shd w:val="clear" w:color="auto" w:fill="FFFFFF"/>
        </w:rPr>
        <w:t xml:space="preserve">: негативное отношение к дракам, оскорблениям, внимание к советам учителей, сосредоточенность на уроках. Уважение к старшим и одноклассникам. Желание обучаться, выполнять задания добросовестно. Открытость и честность с близкими и чужими людьми. Прививается чувство ответственности за свои поступки. Доводятся азы русского языка, математики, литературы. Заучивание стишков, песен - самый простой способ вовлечься в учебный процесс. Развивается способность отличать </w:t>
      </w:r>
      <w:proofErr w:type="gramStart"/>
      <w:r>
        <w:rPr>
          <w:rFonts w:ascii="Arial" w:hAnsi="Arial" w:cs="Arial"/>
          <w:color w:val="000000"/>
          <w:sz w:val="21"/>
          <w:szCs w:val="21"/>
          <w:shd w:val="clear" w:color="auto" w:fill="FFFFFF"/>
        </w:rPr>
        <w:t>плохое</w:t>
      </w:r>
      <w:proofErr w:type="gramEnd"/>
      <w:r>
        <w:rPr>
          <w:rFonts w:ascii="Arial" w:hAnsi="Arial" w:cs="Arial"/>
          <w:color w:val="000000"/>
          <w:sz w:val="21"/>
          <w:szCs w:val="21"/>
          <w:shd w:val="clear" w:color="auto" w:fill="FFFFFF"/>
        </w:rPr>
        <w:t xml:space="preserve"> от хорошего. Вырабатывается положительное отношение к урокам. Формируется способность мыслить, делать собственные вывод</w:t>
      </w:r>
      <w:r w:rsidR="004E2E02">
        <w:rPr>
          <w:rFonts w:ascii="Arial" w:hAnsi="Arial" w:cs="Arial"/>
          <w:color w:val="000000"/>
          <w:sz w:val="21"/>
          <w:szCs w:val="21"/>
          <w:shd w:val="clear" w:color="auto" w:fill="FFFFFF"/>
        </w:rPr>
        <w:t xml:space="preserve">ы.   </w:t>
      </w:r>
    </w:p>
    <w:p w:rsidR="004E2E02" w:rsidRDefault="004E2E02" w:rsidP="00057606">
      <w:pPr>
        <w:pStyle w:val="c3"/>
        <w:shd w:val="clear" w:color="auto" w:fill="FFFFFF"/>
        <w:spacing w:before="0" w:beforeAutospacing="0" w:after="0" w:afterAutospacing="0"/>
        <w:jc w:val="both"/>
        <w:rPr>
          <w:rFonts w:ascii="Arial" w:hAnsi="Arial" w:cs="Arial"/>
          <w:color w:val="000000"/>
          <w:sz w:val="21"/>
          <w:szCs w:val="21"/>
          <w:shd w:val="clear" w:color="auto" w:fill="FFFFFF"/>
        </w:rPr>
      </w:pPr>
    </w:p>
    <w:p w:rsidR="004E2E02" w:rsidRDefault="004E2E02" w:rsidP="004E2E02">
      <w:pPr>
        <w:pStyle w:val="a4"/>
        <w:rPr>
          <w:rFonts w:ascii="Tahoma" w:hAnsi="Tahoma" w:cs="Tahoma"/>
          <w:color w:val="000000"/>
          <w:sz w:val="18"/>
          <w:szCs w:val="18"/>
        </w:rPr>
      </w:pPr>
      <w:r>
        <w:rPr>
          <w:rFonts w:ascii="Tahoma" w:hAnsi="Tahoma" w:cs="Tahoma"/>
          <w:b/>
          <w:bCs/>
          <w:color w:val="000000"/>
          <w:sz w:val="27"/>
          <w:szCs w:val="27"/>
        </w:rPr>
        <w:t>Возрастные особенности детей 6-7 лет</w:t>
      </w:r>
    </w:p>
    <w:p w:rsidR="004E2E02" w:rsidRDefault="004E2E02" w:rsidP="004E2E02">
      <w:pPr>
        <w:pStyle w:val="a4"/>
        <w:rPr>
          <w:rFonts w:ascii="Tahoma" w:hAnsi="Tahoma" w:cs="Tahoma"/>
          <w:color w:val="000000"/>
          <w:sz w:val="18"/>
          <w:szCs w:val="18"/>
        </w:rPr>
      </w:pPr>
      <w:r>
        <w:rPr>
          <w:rFonts w:ascii="Tahoma" w:hAnsi="Tahoma" w:cs="Tahoma"/>
          <w:color w:val="000000"/>
          <w:sz w:val="27"/>
          <w:szCs w:val="27"/>
        </w:rPr>
        <w:t>В целом ребенок 6-7 лет осознает себя как личность, как самостоятельный субъект деятельности и поведения.</w:t>
      </w:r>
    </w:p>
    <w:p w:rsidR="004E2E02" w:rsidRDefault="004E2E02" w:rsidP="004E2E02">
      <w:pPr>
        <w:pStyle w:val="a4"/>
        <w:rPr>
          <w:rFonts w:ascii="Tahoma" w:hAnsi="Tahoma" w:cs="Tahoma"/>
          <w:color w:val="000000"/>
          <w:sz w:val="18"/>
          <w:szCs w:val="18"/>
        </w:rPr>
      </w:pPr>
      <w:proofErr w:type="gramStart"/>
      <w:r>
        <w:rPr>
          <w:rFonts w:ascii="Tahoma" w:hAnsi="Tahoma" w:cs="Tahoma"/>
          <w:color w:val="000000"/>
          <w:sz w:val="27"/>
          <w:szCs w:val="27"/>
        </w:rPr>
        <w:t>Дети способны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 слова «жадный».</w:t>
      </w:r>
      <w:proofErr w:type="gramEnd"/>
      <w:r>
        <w:rPr>
          <w:rFonts w:ascii="Tahoma" w:hAnsi="Tahoma" w:cs="Tahoma"/>
          <w:color w:val="000000"/>
          <w:sz w:val="27"/>
          <w:szCs w:val="27"/>
        </w:rPr>
        <w:t xml:space="preserve">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Социально-нравственные чувства и эмоции достаточно устойчивы.</w:t>
      </w:r>
    </w:p>
    <w:p w:rsidR="004E2E02" w:rsidRDefault="004E2E02" w:rsidP="004E2E02">
      <w:pPr>
        <w:pStyle w:val="a4"/>
        <w:rPr>
          <w:rFonts w:ascii="Tahoma" w:hAnsi="Tahoma" w:cs="Tahoma"/>
          <w:color w:val="000000"/>
          <w:sz w:val="18"/>
          <w:szCs w:val="18"/>
        </w:rPr>
      </w:pPr>
      <w:r>
        <w:rPr>
          <w:rFonts w:ascii="Tahoma" w:hAnsi="Tahoma" w:cs="Tahoma"/>
          <w:color w:val="000000"/>
          <w:sz w:val="27"/>
          <w:szCs w:val="27"/>
        </w:rPr>
        <w:t>К 6-7 годам ребенок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приема пищи; одевается в соответствие с погодой, не переохлаждаясь и не утепляясь чрезмерно.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 в подобных ситуациях.</w:t>
      </w:r>
    </w:p>
    <w:p w:rsidR="004E2E02" w:rsidRDefault="004E2E02" w:rsidP="004E2E02">
      <w:pPr>
        <w:pStyle w:val="a4"/>
        <w:rPr>
          <w:rFonts w:ascii="Tahoma" w:hAnsi="Tahoma" w:cs="Tahoma"/>
          <w:color w:val="000000"/>
          <w:sz w:val="18"/>
          <w:szCs w:val="18"/>
        </w:rPr>
      </w:pPr>
      <w:r>
        <w:rPr>
          <w:rFonts w:ascii="Tahoma" w:hAnsi="Tahoma" w:cs="Tahoma"/>
          <w:color w:val="000000"/>
          <w:sz w:val="27"/>
          <w:szCs w:val="27"/>
        </w:rPr>
        <w:t xml:space="preserve">В основе произвольной регуляции поведения лежат не только усвоенные (или заданные извне) правила и нормы. Расширяется мотивационная сфера дошкольников 6-7 лет за счет развития таких социальных по происхождению мотивов, как познавательные, </w:t>
      </w:r>
      <w:proofErr w:type="spellStart"/>
      <w:r>
        <w:rPr>
          <w:rFonts w:ascii="Tahoma" w:hAnsi="Tahoma" w:cs="Tahoma"/>
          <w:color w:val="000000"/>
          <w:sz w:val="27"/>
          <w:szCs w:val="27"/>
        </w:rPr>
        <w:t>просоциальные</w:t>
      </w:r>
      <w:proofErr w:type="spellEnd"/>
      <w:r>
        <w:rPr>
          <w:rFonts w:ascii="Tahoma" w:hAnsi="Tahoma" w:cs="Tahoma"/>
          <w:color w:val="000000"/>
          <w:sz w:val="27"/>
          <w:szCs w:val="27"/>
        </w:rPr>
        <w:t xml:space="preserve"> (побуждающие делать добро), а также мотивов самореализации. Поведение ребенка начинает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w:t>
      </w:r>
      <w:proofErr w:type="gramStart"/>
      <w:r>
        <w:rPr>
          <w:rFonts w:ascii="Tahoma" w:hAnsi="Tahoma" w:cs="Tahoma"/>
          <w:color w:val="000000"/>
          <w:sz w:val="27"/>
          <w:szCs w:val="27"/>
        </w:rPr>
        <w:t>Ребенок испытывает чувство удовлетворения, радости, когда поступает правильно, «хорошо», и смущение, неловкость, когда нарушает правила, поступает «плохо».</w:t>
      </w:r>
      <w:proofErr w:type="gramEnd"/>
      <w:r>
        <w:rPr>
          <w:rFonts w:ascii="Tahoma" w:hAnsi="Tahoma" w:cs="Tahoma"/>
          <w:color w:val="000000"/>
          <w:sz w:val="27"/>
          <w:szCs w:val="27"/>
        </w:rPr>
        <w:t xml:space="preserve"> Общая самооценка детей представляет собой глобальное, положительное </w:t>
      </w:r>
      <w:r>
        <w:rPr>
          <w:rFonts w:ascii="Tahoma" w:hAnsi="Tahoma" w:cs="Tahoma"/>
          <w:color w:val="000000"/>
          <w:sz w:val="27"/>
          <w:szCs w:val="27"/>
        </w:rPr>
        <w:lastRenderedPageBreak/>
        <w:t>недифференцированное отношение к себе, которое формируется под влиянием эмоционального отношения со стороны взрослых.</w:t>
      </w:r>
    </w:p>
    <w:p w:rsidR="004E2E02" w:rsidRDefault="004E2E02" w:rsidP="004E2E02">
      <w:pPr>
        <w:pStyle w:val="a4"/>
        <w:rPr>
          <w:rFonts w:ascii="Tahoma" w:hAnsi="Tahoma" w:cs="Tahoma"/>
          <w:color w:val="000000"/>
          <w:sz w:val="18"/>
          <w:szCs w:val="18"/>
        </w:rPr>
      </w:pPr>
      <w:r>
        <w:rPr>
          <w:rFonts w:ascii="Tahoma" w:hAnsi="Tahoma" w:cs="Tahoma"/>
          <w:color w:val="000000"/>
          <w:sz w:val="27"/>
          <w:szCs w:val="27"/>
        </w:rPr>
        <w:t>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сдержаны и избирательны в эмоциональных проявлениях.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w:t>
      </w:r>
    </w:p>
    <w:p w:rsidR="004E2E02" w:rsidRDefault="004E2E02" w:rsidP="004E2E02">
      <w:pPr>
        <w:pStyle w:val="a4"/>
        <w:rPr>
          <w:rFonts w:ascii="Tahoma" w:hAnsi="Tahoma" w:cs="Tahoma"/>
          <w:color w:val="000000"/>
          <w:sz w:val="18"/>
          <w:szCs w:val="18"/>
        </w:rPr>
      </w:pPr>
      <w:r>
        <w:rPr>
          <w:rFonts w:ascii="Tahoma" w:hAnsi="Tahoma" w:cs="Tahoma"/>
          <w:color w:val="000000"/>
          <w:sz w:val="27"/>
          <w:szCs w:val="27"/>
        </w:rPr>
        <w:t xml:space="preserve">Сложнее и богаче по содержанию становится общение ребенка </w:t>
      </w:r>
      <w:proofErr w:type="gramStart"/>
      <w:r>
        <w:rPr>
          <w:rFonts w:ascii="Tahoma" w:hAnsi="Tahoma" w:cs="Tahoma"/>
          <w:color w:val="000000"/>
          <w:sz w:val="27"/>
          <w:szCs w:val="27"/>
        </w:rPr>
        <w:t>со</w:t>
      </w:r>
      <w:proofErr w:type="gramEnd"/>
      <w:r>
        <w:rPr>
          <w:rFonts w:ascii="Tahoma" w:hAnsi="Tahoma" w:cs="Tahoma"/>
          <w:color w:val="000000"/>
          <w:sz w:val="27"/>
          <w:szCs w:val="27"/>
        </w:rPr>
        <w:t xml:space="preserve"> взрослым. По-прежнему нуждаясь в доброжелательном внимании, уважении и сотрудничестве взрослого, ребенок при этом </w:t>
      </w:r>
      <w:proofErr w:type="gramStart"/>
      <w:r>
        <w:rPr>
          <w:rFonts w:ascii="Tahoma" w:hAnsi="Tahoma" w:cs="Tahoma"/>
          <w:color w:val="000000"/>
          <w:sz w:val="27"/>
          <w:szCs w:val="27"/>
        </w:rPr>
        <w:t>стремится</w:t>
      </w:r>
      <w:proofErr w:type="gramEnd"/>
      <w:r>
        <w:rPr>
          <w:rFonts w:ascii="Tahoma" w:hAnsi="Tahoma" w:cs="Tahoma"/>
          <w:color w:val="000000"/>
          <w:sz w:val="27"/>
          <w:szCs w:val="27"/>
        </w:rPr>
        <w:t xml:space="preserve"> как можно больше узнать о нем, причем круг его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т.п. Развитие общения детей </w:t>
      </w:r>
      <w:proofErr w:type="gramStart"/>
      <w:r>
        <w:rPr>
          <w:rFonts w:ascii="Tahoma" w:hAnsi="Tahoma" w:cs="Tahoma"/>
          <w:color w:val="000000"/>
          <w:sz w:val="27"/>
          <w:szCs w:val="27"/>
        </w:rPr>
        <w:t>со</w:t>
      </w:r>
      <w:proofErr w:type="gramEnd"/>
      <w:r>
        <w:rPr>
          <w:rFonts w:ascii="Tahoma" w:hAnsi="Tahoma" w:cs="Tahoma"/>
          <w:color w:val="000000"/>
          <w:sz w:val="27"/>
          <w:szCs w:val="27"/>
        </w:rPr>
        <w:t xml:space="preserve"> взрослыми к концу 7-го года жизни создает отчасти парадоксальную ситуацию. С одной стороны, ребенок становится более инициативным и свободным в общении и взаимодействии </w:t>
      </w:r>
      <w:proofErr w:type="gramStart"/>
      <w:r>
        <w:rPr>
          <w:rFonts w:ascii="Tahoma" w:hAnsi="Tahoma" w:cs="Tahoma"/>
          <w:color w:val="000000"/>
          <w:sz w:val="27"/>
          <w:szCs w:val="27"/>
        </w:rPr>
        <w:t>со</w:t>
      </w:r>
      <w:proofErr w:type="gramEnd"/>
      <w:r>
        <w:rPr>
          <w:rFonts w:ascii="Tahoma" w:hAnsi="Tahoma" w:cs="Tahoma"/>
          <w:color w:val="000000"/>
          <w:sz w:val="27"/>
          <w:szCs w:val="27"/>
        </w:rPr>
        <w:t xml:space="preserve"> взрослым, с другой, очень зависим от его авторитета. Для него чрезвычайно важно делать все правильно и быть хорошим в глазах взрослого.</w:t>
      </w:r>
    </w:p>
    <w:p w:rsidR="004E2E02" w:rsidRDefault="004E2E02" w:rsidP="004E2E02">
      <w:pPr>
        <w:pStyle w:val="a4"/>
        <w:rPr>
          <w:rFonts w:ascii="Tahoma" w:hAnsi="Tahoma" w:cs="Tahoma"/>
          <w:color w:val="000000"/>
          <w:sz w:val="18"/>
          <w:szCs w:val="18"/>
        </w:rPr>
      </w:pPr>
      <w:r>
        <w:rPr>
          <w:rFonts w:ascii="Tahoma" w:hAnsi="Tahoma" w:cs="Tahoma"/>
          <w:color w:val="000000"/>
          <w:sz w:val="27"/>
          <w:szCs w:val="27"/>
        </w:rPr>
        <w:t>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4E2E02" w:rsidRDefault="004E2E02" w:rsidP="004E2E02">
      <w:pPr>
        <w:pStyle w:val="a4"/>
        <w:rPr>
          <w:rFonts w:ascii="Tahoma" w:hAnsi="Tahoma" w:cs="Tahoma"/>
          <w:color w:val="000000"/>
          <w:sz w:val="18"/>
          <w:szCs w:val="18"/>
        </w:rPr>
      </w:pPr>
      <w:r>
        <w:rPr>
          <w:rFonts w:ascii="Tahoma" w:hAnsi="Tahoma" w:cs="Tahoma"/>
          <w:color w:val="000000"/>
          <w:sz w:val="27"/>
          <w:szCs w:val="27"/>
        </w:rPr>
        <w:t xml:space="preserve">В этом возрасте дети владеют обобщенными представлениям (понятиями) о своей гендерной принадлежности, устанавливают взаимосвязи между своей гендерной </w:t>
      </w:r>
      <w:r>
        <w:rPr>
          <w:rFonts w:ascii="Tahoma" w:hAnsi="Tahoma" w:cs="Tahoma"/>
          <w:color w:val="000000"/>
          <w:sz w:val="27"/>
          <w:szCs w:val="27"/>
        </w:rPr>
        <w:lastRenderedPageBreak/>
        <w:t>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 К семи годам испытывают чувство удовлетворения, собственного достоинства в отношении своей гендерной принадлежности, аргументировано обосновывают ее преимущества. Начинают осознанно выполнять правила поведения, соответствующие гендерной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мужчин и женщин. Осознают относительность мужских и женских проявлений (мальчик может плакать от обиды, девочка стойки переносить неприятности и т.д.);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Мальчики хотят пойти в школу и стать учениками: их привлекает новый социальный статус практически взрослого человека. Девочки хотят идти в школу с одобрения семьи и взрослых и появляются желание продемонстрировать свои достижения.</w:t>
      </w:r>
    </w:p>
    <w:p w:rsidR="004E2E02" w:rsidRDefault="004E2E02" w:rsidP="004E2E02">
      <w:pPr>
        <w:pStyle w:val="a4"/>
        <w:rPr>
          <w:rFonts w:ascii="Tahoma" w:hAnsi="Tahoma" w:cs="Tahoma"/>
          <w:color w:val="000000"/>
          <w:sz w:val="18"/>
          <w:szCs w:val="18"/>
        </w:rPr>
      </w:pPr>
      <w:r>
        <w:rPr>
          <w:rFonts w:ascii="Tahoma" w:hAnsi="Tahoma" w:cs="Tahoma"/>
          <w:color w:val="000000"/>
          <w:sz w:val="27"/>
          <w:szCs w:val="27"/>
        </w:rPr>
        <w:t>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w:t>
      </w:r>
    </w:p>
    <w:p w:rsidR="004E2E02" w:rsidRDefault="004E2E02" w:rsidP="004E2E02">
      <w:pPr>
        <w:pStyle w:val="a4"/>
        <w:rPr>
          <w:rFonts w:ascii="Tahoma" w:hAnsi="Tahoma" w:cs="Tahoma"/>
          <w:color w:val="000000"/>
          <w:sz w:val="18"/>
          <w:szCs w:val="18"/>
        </w:rPr>
      </w:pPr>
      <w:r>
        <w:rPr>
          <w:rFonts w:ascii="Tahoma" w:hAnsi="Tahoma" w:cs="Tahoma"/>
          <w:color w:val="000000"/>
          <w:sz w:val="27"/>
          <w:szCs w:val="27"/>
        </w:rPr>
        <w:t>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w:t>
      </w:r>
      <w:r w:rsidR="00AF10F7">
        <w:rPr>
          <w:rFonts w:ascii="Tahoma" w:hAnsi="Tahoma" w:cs="Tahoma"/>
          <w:color w:val="000000"/>
          <w:sz w:val="27"/>
          <w:szCs w:val="27"/>
        </w:rPr>
        <w:t xml:space="preserve"> длину с места и с разбега при координировании</w:t>
      </w:r>
      <w:r>
        <w:rPr>
          <w:rFonts w:ascii="Tahoma" w:hAnsi="Tahoma" w:cs="Tahoma"/>
          <w:color w:val="000000"/>
          <w:sz w:val="27"/>
          <w:szCs w:val="27"/>
        </w:rPr>
        <w:t xml:space="preserve">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4E2E02" w:rsidRDefault="004E2E02" w:rsidP="004E2E02">
      <w:pPr>
        <w:pStyle w:val="a4"/>
        <w:rPr>
          <w:rFonts w:ascii="Tahoma" w:hAnsi="Tahoma" w:cs="Tahoma"/>
          <w:color w:val="000000"/>
          <w:sz w:val="18"/>
          <w:szCs w:val="18"/>
        </w:rPr>
      </w:pPr>
      <w:r>
        <w:rPr>
          <w:rFonts w:ascii="Tahoma" w:hAnsi="Tahoma" w:cs="Tahoma"/>
          <w:color w:val="000000"/>
          <w:sz w:val="27"/>
          <w:szCs w:val="27"/>
        </w:rPr>
        <w:t xml:space="preserve">В этом возрасте происходит расширение и углубление представлений детей о форме, цвете, величине предметов. Дошкольник 6-7 лет не только может различать основные цвета спектра, но и их оттенки как по светлоте (например, </w:t>
      </w:r>
      <w:r>
        <w:rPr>
          <w:rFonts w:ascii="Tahoma" w:hAnsi="Tahoma" w:cs="Tahoma"/>
          <w:color w:val="000000"/>
          <w:sz w:val="27"/>
          <w:szCs w:val="27"/>
        </w:rPr>
        <w:lastRenderedPageBreak/>
        <w:t>красный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w:t>
      </w:r>
    </w:p>
    <w:p w:rsidR="004E2E02" w:rsidRDefault="004E2E02" w:rsidP="004E2E02">
      <w:pPr>
        <w:pStyle w:val="a4"/>
        <w:rPr>
          <w:rFonts w:ascii="Tahoma" w:hAnsi="Tahoma" w:cs="Tahoma"/>
          <w:color w:val="000000"/>
          <w:sz w:val="18"/>
          <w:szCs w:val="18"/>
        </w:rPr>
      </w:pPr>
      <w:r>
        <w:rPr>
          <w:rFonts w:ascii="Tahoma" w:hAnsi="Tahoma" w:cs="Tahoma"/>
          <w:color w:val="000000"/>
          <w:sz w:val="27"/>
          <w:szCs w:val="27"/>
        </w:rPr>
        <w:t xml:space="preserve">К концу дошкольного возраста существенно увеличивается устойчивость непроизвольного внимания, что приводит к меньшей отвлекаемости детей. Вместе с тем возможности детей сознательно </w:t>
      </w:r>
      <w:proofErr w:type="gramStart"/>
      <w:r>
        <w:rPr>
          <w:rFonts w:ascii="Tahoma" w:hAnsi="Tahoma" w:cs="Tahoma"/>
          <w:color w:val="000000"/>
          <w:sz w:val="27"/>
          <w:szCs w:val="27"/>
        </w:rPr>
        <w:t>управлять своим вниманием весьма ограничены</w:t>
      </w:r>
      <w:proofErr w:type="gramEnd"/>
      <w:r>
        <w:rPr>
          <w:rFonts w:ascii="Tahoma" w:hAnsi="Tahoma" w:cs="Tahoma"/>
          <w:color w:val="000000"/>
          <w:sz w:val="27"/>
          <w:szCs w:val="27"/>
        </w:rPr>
        <w:t>. Сосредоточенность и длительность деятельности ребенка зависит от ее привлекательности для него. Внимание мальчиков мене устойчиво.</w:t>
      </w:r>
    </w:p>
    <w:p w:rsidR="004E2E02" w:rsidRDefault="004E2E02" w:rsidP="004E2E02">
      <w:pPr>
        <w:pStyle w:val="a4"/>
        <w:rPr>
          <w:rFonts w:ascii="Tahoma" w:hAnsi="Tahoma" w:cs="Tahoma"/>
          <w:color w:val="000000"/>
          <w:sz w:val="18"/>
          <w:szCs w:val="18"/>
        </w:rPr>
      </w:pPr>
      <w:r>
        <w:rPr>
          <w:rFonts w:ascii="Tahoma" w:hAnsi="Tahoma" w:cs="Tahoma"/>
          <w:color w:val="000000"/>
          <w:sz w:val="27"/>
          <w:szCs w:val="27"/>
        </w:rPr>
        <w:t>В 6-7 лет у детей увеличивается объем памяти,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шепотом, либо про себя.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использовать новое средство ─ слово (в отличие от детей старшего возраста,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остается наиболее продуктивным до конца дошкольного детства. Девочек отличает больший объем и устойчивость памяти.</w:t>
      </w:r>
    </w:p>
    <w:p w:rsidR="004E2E02" w:rsidRDefault="004E2E02" w:rsidP="004E2E02">
      <w:pPr>
        <w:pStyle w:val="a4"/>
        <w:rPr>
          <w:rFonts w:ascii="Tahoma" w:hAnsi="Tahoma" w:cs="Tahoma"/>
          <w:color w:val="000000"/>
          <w:sz w:val="18"/>
          <w:szCs w:val="18"/>
        </w:rPr>
      </w:pPr>
      <w:r>
        <w:rPr>
          <w:rFonts w:ascii="Tahoma" w:hAnsi="Tahoma" w:cs="Tahoma"/>
          <w:color w:val="000000"/>
          <w:sz w:val="27"/>
          <w:szCs w:val="27"/>
        </w:rPr>
        <w:t>В 6-7 лет продолжается развитие наглядно-образного мышления,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Упо</w:t>
      </w:r>
      <w:r w:rsidR="00AF10F7">
        <w:rPr>
          <w:rFonts w:ascii="Tahoma" w:hAnsi="Tahoma" w:cs="Tahoma"/>
          <w:color w:val="000000"/>
          <w:sz w:val="27"/>
          <w:szCs w:val="27"/>
        </w:rPr>
        <w:t>рядочивание предметов</w:t>
      </w:r>
      <w:r>
        <w:rPr>
          <w:rFonts w:ascii="Tahoma" w:hAnsi="Tahoma" w:cs="Tahoma"/>
          <w:color w:val="000000"/>
          <w:sz w:val="27"/>
          <w:szCs w:val="27"/>
        </w:rPr>
        <w:t xml:space="preserve">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Классифицируют изображения предметов также по существенным, непосредственно не наблюдаемым признакам. Например, по </w:t>
      </w:r>
      <w:proofErr w:type="spellStart"/>
      <w:proofErr w:type="gramStart"/>
      <w:r>
        <w:rPr>
          <w:rFonts w:ascii="Tahoma" w:hAnsi="Tahoma" w:cs="Tahoma"/>
          <w:color w:val="000000"/>
          <w:sz w:val="27"/>
          <w:szCs w:val="27"/>
        </w:rPr>
        <w:t>родо</w:t>
      </w:r>
      <w:proofErr w:type="spellEnd"/>
      <w:r>
        <w:rPr>
          <w:rFonts w:ascii="Tahoma" w:hAnsi="Tahoma" w:cs="Tahoma"/>
          <w:color w:val="000000"/>
          <w:sz w:val="27"/>
          <w:szCs w:val="27"/>
        </w:rPr>
        <w:t>-видовой</w:t>
      </w:r>
      <w:proofErr w:type="gramEnd"/>
      <w:r>
        <w:rPr>
          <w:rFonts w:ascii="Tahoma" w:hAnsi="Tahoma" w:cs="Tahoma"/>
          <w:color w:val="000000"/>
          <w:sz w:val="27"/>
          <w:szCs w:val="27"/>
        </w:rPr>
        <w:t xml:space="preserve"> принадлежности («мебель», «посуда», «Дикие </w:t>
      </w:r>
      <w:r>
        <w:rPr>
          <w:rFonts w:ascii="Tahoma" w:hAnsi="Tahoma" w:cs="Tahoma"/>
          <w:color w:val="000000"/>
          <w:sz w:val="27"/>
          <w:szCs w:val="27"/>
        </w:rPr>
        <w:lastRenderedPageBreak/>
        <w:t xml:space="preserve">животные»). Возможность успешно </w:t>
      </w:r>
      <w:proofErr w:type="gramStart"/>
      <w:r>
        <w:rPr>
          <w:rFonts w:ascii="Tahoma" w:hAnsi="Tahoma" w:cs="Tahoma"/>
          <w:color w:val="000000"/>
          <w:sz w:val="27"/>
          <w:szCs w:val="27"/>
        </w:rPr>
        <w:t xml:space="preserve">совершать действия </w:t>
      </w:r>
      <w:proofErr w:type="spellStart"/>
      <w:r>
        <w:rPr>
          <w:rFonts w:ascii="Tahoma" w:hAnsi="Tahoma" w:cs="Tahoma"/>
          <w:color w:val="000000"/>
          <w:sz w:val="27"/>
          <w:szCs w:val="27"/>
        </w:rPr>
        <w:t>сериации</w:t>
      </w:r>
      <w:proofErr w:type="spellEnd"/>
      <w:r>
        <w:rPr>
          <w:rFonts w:ascii="Tahoma" w:hAnsi="Tahoma" w:cs="Tahoma"/>
          <w:color w:val="000000"/>
          <w:sz w:val="27"/>
          <w:szCs w:val="27"/>
        </w:rPr>
        <w:t xml:space="preserve"> и классификации во многом связана</w:t>
      </w:r>
      <w:proofErr w:type="gramEnd"/>
      <w:r>
        <w:rPr>
          <w:rFonts w:ascii="Tahoma" w:hAnsi="Tahoma" w:cs="Tahoma"/>
          <w:color w:val="000000"/>
          <w:sz w:val="27"/>
          <w:szCs w:val="27"/>
        </w:rPr>
        <w:t xml:space="preserve"> с тем, что на 7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отвлеченными, теоретическими, они сохраняют еще тесную связь с его непосредственным опытом. Часто первые свои понятийные обобщения ребенок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w:t>
      </w:r>
    </w:p>
    <w:p w:rsidR="004E2E02" w:rsidRDefault="004E2E02" w:rsidP="004E2E02">
      <w:pPr>
        <w:pStyle w:val="a4"/>
        <w:rPr>
          <w:rFonts w:ascii="Tahoma" w:hAnsi="Tahoma" w:cs="Tahoma"/>
          <w:color w:val="000000"/>
          <w:sz w:val="18"/>
          <w:szCs w:val="18"/>
        </w:rPr>
      </w:pPr>
      <w:r>
        <w:rPr>
          <w:rFonts w:ascii="Tahoma" w:hAnsi="Tahoma" w:cs="Tahoma"/>
          <w:color w:val="000000"/>
          <w:sz w:val="27"/>
          <w:szCs w:val="27"/>
        </w:rPr>
        <w:t xml:space="preserve">Мышление девочек имеет более развитый вербальный компонент интеллекта, </w:t>
      </w:r>
      <w:proofErr w:type="gramStart"/>
      <w:r>
        <w:rPr>
          <w:rFonts w:ascii="Tahoma" w:hAnsi="Tahoma" w:cs="Tahoma"/>
          <w:color w:val="000000"/>
          <w:sz w:val="27"/>
          <w:szCs w:val="27"/>
        </w:rPr>
        <w:t>однако</w:t>
      </w:r>
      <w:proofErr w:type="gramEnd"/>
      <w:r>
        <w:rPr>
          <w:rFonts w:ascii="Tahoma" w:hAnsi="Tahoma" w:cs="Tahoma"/>
          <w:color w:val="000000"/>
          <w:sz w:val="27"/>
          <w:szCs w:val="27"/>
        </w:rPr>
        <w:t xml:space="preserve">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w:t>
      </w:r>
    </w:p>
    <w:p w:rsidR="004E2E02" w:rsidRDefault="004E2E02" w:rsidP="004E2E02">
      <w:pPr>
        <w:pStyle w:val="a4"/>
        <w:rPr>
          <w:rFonts w:ascii="Tahoma" w:hAnsi="Tahoma" w:cs="Tahoma"/>
          <w:color w:val="000000"/>
          <w:sz w:val="18"/>
          <w:szCs w:val="18"/>
        </w:rPr>
      </w:pPr>
      <w:r>
        <w:rPr>
          <w:rFonts w:ascii="Tahoma" w:hAnsi="Tahoma" w:cs="Tahoma"/>
          <w:color w:val="000000"/>
          <w:sz w:val="27"/>
          <w:szCs w:val="27"/>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Причем детское понимание их значений часто весьма схоже с </w:t>
      </w:r>
      <w:proofErr w:type="gramStart"/>
      <w:r>
        <w:rPr>
          <w:rFonts w:ascii="Tahoma" w:hAnsi="Tahoma" w:cs="Tahoma"/>
          <w:color w:val="000000"/>
          <w:sz w:val="27"/>
          <w:szCs w:val="27"/>
        </w:rPr>
        <w:t>общепринятым</w:t>
      </w:r>
      <w:proofErr w:type="gramEnd"/>
      <w:r>
        <w:rPr>
          <w:rFonts w:ascii="Tahoma" w:hAnsi="Tahoma" w:cs="Tahoma"/>
          <w:color w:val="000000"/>
          <w:sz w:val="27"/>
          <w:szCs w:val="27"/>
        </w:rPr>
        <w:t>.</w:t>
      </w:r>
    </w:p>
    <w:p w:rsidR="004E2E02" w:rsidRDefault="004E2E02" w:rsidP="004E2E02">
      <w:pPr>
        <w:pStyle w:val="a4"/>
        <w:rPr>
          <w:rFonts w:ascii="Tahoma" w:hAnsi="Tahoma" w:cs="Tahoma"/>
          <w:color w:val="000000"/>
          <w:sz w:val="18"/>
          <w:szCs w:val="18"/>
        </w:rPr>
      </w:pPr>
      <w:r>
        <w:rPr>
          <w:rFonts w:ascii="Tahoma" w:hAnsi="Tahoma" w:cs="Tahoma"/>
          <w:color w:val="000000"/>
          <w:sz w:val="27"/>
          <w:szCs w:val="27"/>
        </w:rPr>
        <w:t>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высказывания детей все больше теряют черты ситуативной речи. С тем,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она становится подлинным средством, как общения, так и познавательной деятельности, а также планирования и регуляции поведения.</w:t>
      </w:r>
    </w:p>
    <w:p w:rsidR="004E2E02" w:rsidRDefault="004E2E02" w:rsidP="004E2E02">
      <w:pPr>
        <w:pStyle w:val="a4"/>
        <w:rPr>
          <w:rFonts w:ascii="Tahoma" w:hAnsi="Tahoma" w:cs="Tahoma"/>
          <w:color w:val="000000"/>
          <w:sz w:val="18"/>
          <w:szCs w:val="18"/>
        </w:rPr>
      </w:pPr>
      <w:r>
        <w:rPr>
          <w:rFonts w:ascii="Tahoma" w:hAnsi="Tahoma" w:cs="Tahoma"/>
          <w:color w:val="000000"/>
          <w:sz w:val="27"/>
          <w:szCs w:val="27"/>
        </w:rPr>
        <w:lastRenderedPageBreak/>
        <w:t xml:space="preserve">К концу дошкольного детства ребенок формируется как будущий самостоятельный читатель. Его интерес к процессу чтения становится все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w:t>
      </w:r>
      <w:proofErr w:type="gramStart"/>
      <w:r>
        <w:rPr>
          <w:rFonts w:ascii="Tahoma" w:hAnsi="Tahoma" w:cs="Tahoma"/>
          <w:color w:val="000000"/>
          <w:sz w:val="27"/>
          <w:szCs w:val="27"/>
        </w:rPr>
        <w:t>со</w:t>
      </w:r>
      <w:proofErr w:type="gramEnd"/>
      <w:r>
        <w:rPr>
          <w:rFonts w:ascii="Tahoma" w:hAnsi="Tahoma" w:cs="Tahoma"/>
          <w:color w:val="000000"/>
          <w:sz w:val="27"/>
          <w:szCs w:val="27"/>
        </w:rPr>
        <w:t xml:space="preserve"> взрослым он активно участвует в многостороннем анализе произведения (содержание, герои, тематика, проблемы). Ребенок знаком и ориентируется в разных родах и жанрах фольклора и художественной литературы. Многие дошкольники в этом возрасте уже способны самостоятельно выбирать книгу по вкусу из числа </w:t>
      </w:r>
      <w:proofErr w:type="gramStart"/>
      <w:r>
        <w:rPr>
          <w:rFonts w:ascii="Tahoma" w:hAnsi="Tahoma" w:cs="Tahoma"/>
          <w:color w:val="000000"/>
          <w:sz w:val="27"/>
          <w:szCs w:val="27"/>
        </w:rPr>
        <w:t>предложенных</w:t>
      </w:r>
      <w:proofErr w:type="gramEnd"/>
      <w:r>
        <w:rPr>
          <w:rFonts w:ascii="Tahoma" w:hAnsi="Tahoma" w:cs="Tahoma"/>
          <w:color w:val="000000"/>
          <w:sz w:val="27"/>
          <w:szCs w:val="27"/>
        </w:rPr>
        <w:t>.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w:t>
      </w:r>
    </w:p>
    <w:p w:rsidR="004E2E02" w:rsidRDefault="004E2E02" w:rsidP="004E2E02">
      <w:pPr>
        <w:pStyle w:val="a4"/>
        <w:rPr>
          <w:rFonts w:ascii="Tahoma" w:hAnsi="Tahoma" w:cs="Tahoma"/>
          <w:color w:val="000000"/>
          <w:sz w:val="18"/>
          <w:szCs w:val="18"/>
        </w:rPr>
      </w:pPr>
      <w:r>
        <w:rPr>
          <w:rFonts w:ascii="Tahoma" w:hAnsi="Tahoma" w:cs="Tahoma"/>
          <w:color w:val="000000"/>
          <w:sz w:val="27"/>
          <w:szCs w:val="27"/>
        </w:rPr>
        <w:t>К концу дошкольного детства ребенок накапливает достаточный читательский опыт. Тяга к книге, ее содержательной, эстетической и формальной сторонам – важнейший итог развития дошкольника-читателя. Место и значение книги в его жизни – главный показатель общекультурного состояния и роста ребенка 7 лет.</w:t>
      </w:r>
    </w:p>
    <w:p w:rsidR="004E2E02" w:rsidRDefault="004E2E02" w:rsidP="004E2E02">
      <w:pPr>
        <w:pStyle w:val="a4"/>
        <w:rPr>
          <w:rFonts w:ascii="Tahoma" w:hAnsi="Tahoma" w:cs="Tahoma"/>
          <w:color w:val="000000"/>
          <w:sz w:val="18"/>
          <w:szCs w:val="18"/>
        </w:rPr>
      </w:pPr>
      <w:r>
        <w:rPr>
          <w:rFonts w:ascii="Tahoma" w:hAnsi="Tahoma" w:cs="Tahoma"/>
          <w:color w:val="000000"/>
          <w:sz w:val="27"/>
          <w:szCs w:val="27"/>
        </w:rPr>
        <w:t>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4E2E02" w:rsidRDefault="004E2E02" w:rsidP="004E2E02">
      <w:pPr>
        <w:pStyle w:val="a4"/>
        <w:rPr>
          <w:rFonts w:ascii="Tahoma" w:hAnsi="Tahoma" w:cs="Tahoma"/>
          <w:color w:val="000000"/>
          <w:sz w:val="18"/>
          <w:szCs w:val="18"/>
        </w:rPr>
      </w:pPr>
      <w:r>
        <w:rPr>
          <w:rFonts w:ascii="Tahoma" w:hAnsi="Tahoma" w:cs="Tahoma"/>
          <w:color w:val="000000"/>
          <w:sz w:val="27"/>
          <w:szCs w:val="27"/>
        </w:rPr>
        <w:t>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w:t>
      </w:r>
    </w:p>
    <w:p w:rsidR="004E2E02" w:rsidRDefault="004E2E02" w:rsidP="004E2E02">
      <w:pPr>
        <w:pStyle w:val="a4"/>
        <w:rPr>
          <w:rFonts w:ascii="Tahoma" w:hAnsi="Tahoma" w:cs="Tahoma"/>
          <w:color w:val="000000"/>
          <w:sz w:val="18"/>
          <w:szCs w:val="18"/>
        </w:rPr>
      </w:pPr>
      <w:r>
        <w:rPr>
          <w:rFonts w:ascii="Tahoma" w:hAnsi="Tahoma" w:cs="Tahoma"/>
          <w:color w:val="000000"/>
          <w:sz w:val="27"/>
          <w:szCs w:val="27"/>
        </w:rPr>
        <w:t>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4E2E02" w:rsidRDefault="004E2E02" w:rsidP="004E2E02">
      <w:pPr>
        <w:pStyle w:val="a4"/>
        <w:rPr>
          <w:rFonts w:ascii="Tahoma" w:hAnsi="Tahoma" w:cs="Tahoma"/>
          <w:color w:val="000000"/>
          <w:sz w:val="18"/>
          <w:szCs w:val="18"/>
        </w:rPr>
      </w:pPr>
      <w:r>
        <w:rPr>
          <w:rFonts w:ascii="Tahoma" w:hAnsi="Tahoma" w:cs="Tahoma"/>
          <w:color w:val="000000"/>
          <w:sz w:val="27"/>
          <w:szCs w:val="27"/>
        </w:rPr>
        <w:t>В продуктивной деятельности дети знают, что они хотят изобраз</w:t>
      </w:r>
      <w:r>
        <w:rPr>
          <w:rFonts w:ascii="Tahoma" w:hAnsi="Tahoma" w:cs="Tahoma"/>
          <w:color w:val="000000"/>
          <w:sz w:val="27"/>
          <w:szCs w:val="27"/>
        </w:rPr>
        <w:t>ить и могут целенаправленно сле</w:t>
      </w:r>
      <w:r>
        <w:rPr>
          <w:rFonts w:ascii="Tahoma" w:hAnsi="Tahoma" w:cs="Tahoma"/>
          <w:color w:val="000000"/>
          <w:sz w:val="27"/>
          <w:szCs w:val="27"/>
        </w:rPr>
        <w:t>довать к своей цели, преодолевая препятствия и не отказываяс</w:t>
      </w:r>
      <w:r>
        <w:rPr>
          <w:rFonts w:ascii="Tahoma" w:hAnsi="Tahoma" w:cs="Tahoma"/>
          <w:color w:val="000000"/>
          <w:sz w:val="27"/>
          <w:szCs w:val="27"/>
        </w:rPr>
        <w:t>ь от своего замысла, который те</w:t>
      </w:r>
      <w:r>
        <w:rPr>
          <w:rFonts w:ascii="Tahoma" w:hAnsi="Tahoma" w:cs="Tahoma"/>
          <w:color w:val="000000"/>
          <w:sz w:val="27"/>
          <w:szCs w:val="27"/>
        </w:rPr>
        <w:t xml:space="preserve">перь становится опережающим. Способны изображать все, что вызывает у них интерес. Созданные изображения становятся похожи на реальный предмет, узнаваемы и включают множество </w:t>
      </w:r>
      <w:r>
        <w:rPr>
          <w:rFonts w:ascii="Tahoma" w:hAnsi="Tahoma" w:cs="Tahoma"/>
          <w:color w:val="000000"/>
          <w:sz w:val="27"/>
          <w:szCs w:val="27"/>
        </w:rPr>
        <w:lastRenderedPageBreak/>
        <w:t>деталей. Это не только изображение отдель</w:t>
      </w:r>
      <w:r>
        <w:rPr>
          <w:rFonts w:ascii="Tahoma" w:hAnsi="Tahoma" w:cs="Tahoma"/>
          <w:color w:val="000000"/>
          <w:sz w:val="27"/>
          <w:szCs w:val="27"/>
        </w:rPr>
        <w:t>ных предметов и сюжетные картин</w:t>
      </w:r>
      <w:r>
        <w:rPr>
          <w:rFonts w:ascii="Tahoma" w:hAnsi="Tahoma" w:cs="Tahoma"/>
          <w:color w:val="000000"/>
          <w:sz w:val="27"/>
          <w:szCs w:val="27"/>
        </w:rPr>
        <w:t>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В рисовании дети могут создавать цветовые тона и оттенки, осваивать новые способы работы гуашью (по «</w:t>
      </w:r>
      <w:proofErr w:type="gramStart"/>
      <w:r>
        <w:rPr>
          <w:rFonts w:ascii="Tahoma" w:hAnsi="Tahoma" w:cs="Tahoma"/>
          <w:color w:val="000000"/>
          <w:sz w:val="27"/>
          <w:szCs w:val="27"/>
        </w:rPr>
        <w:t>сырому</w:t>
      </w:r>
      <w:proofErr w:type="gramEnd"/>
      <w:r>
        <w:rPr>
          <w:rFonts w:ascii="Tahoma" w:hAnsi="Tahoma" w:cs="Tahoma"/>
          <w:color w:val="000000"/>
          <w:sz w:val="27"/>
          <w:szCs w:val="27"/>
        </w:rPr>
        <w:t>»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w:t>
      </w:r>
    </w:p>
    <w:p w:rsidR="004E2E02" w:rsidRDefault="004E2E02" w:rsidP="004E2E02">
      <w:pPr>
        <w:pStyle w:val="a4"/>
        <w:rPr>
          <w:rFonts w:ascii="Tahoma" w:hAnsi="Tahoma" w:cs="Tahoma"/>
          <w:color w:val="000000"/>
          <w:sz w:val="18"/>
          <w:szCs w:val="18"/>
        </w:rPr>
      </w:pPr>
      <w:r>
        <w:rPr>
          <w:rFonts w:ascii="Tahoma" w:hAnsi="Tahoma" w:cs="Tahoma"/>
          <w:color w:val="000000"/>
          <w:sz w:val="27"/>
          <w:szCs w:val="27"/>
        </w:rPr>
        <w:t>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4E2E02" w:rsidRDefault="004E2E02" w:rsidP="004E2E02">
      <w:pPr>
        <w:pStyle w:val="a4"/>
        <w:rPr>
          <w:rFonts w:ascii="Tahoma" w:hAnsi="Tahoma" w:cs="Tahoma"/>
          <w:color w:val="000000"/>
          <w:sz w:val="18"/>
          <w:szCs w:val="18"/>
        </w:rPr>
      </w:pPr>
      <w:r>
        <w:rPr>
          <w:rFonts w:ascii="Tahoma" w:hAnsi="Tahoma" w:cs="Tahoma"/>
          <w:color w:val="000000"/>
          <w:sz w:val="27"/>
          <w:szCs w:val="27"/>
        </w:rPr>
        <w:t>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rsidR="004E2E02" w:rsidRDefault="004E2E02" w:rsidP="004E2E02">
      <w:pPr>
        <w:pStyle w:val="a4"/>
        <w:rPr>
          <w:rFonts w:ascii="Tahoma" w:hAnsi="Tahoma" w:cs="Tahoma"/>
          <w:color w:val="000000"/>
          <w:sz w:val="18"/>
          <w:szCs w:val="18"/>
        </w:rPr>
      </w:pPr>
      <w:r>
        <w:rPr>
          <w:rFonts w:ascii="Tahoma" w:hAnsi="Tahoma" w:cs="Tahoma"/>
          <w:color w:val="000000"/>
          <w:sz w:val="27"/>
          <w:szCs w:val="27"/>
        </w:rPr>
        <w:t>Дети способны конструировать по схеме, фотографиям, за</w:t>
      </w:r>
      <w:r>
        <w:rPr>
          <w:rFonts w:ascii="Tahoma" w:hAnsi="Tahoma" w:cs="Tahoma"/>
          <w:color w:val="000000"/>
          <w:sz w:val="27"/>
          <w:szCs w:val="27"/>
        </w:rPr>
        <w:t>данным усло</w:t>
      </w:r>
      <w:r>
        <w:rPr>
          <w:rFonts w:ascii="Tahoma" w:hAnsi="Tahoma" w:cs="Tahoma"/>
          <w:color w:val="000000"/>
          <w:sz w:val="27"/>
          <w:szCs w:val="27"/>
        </w:rPr>
        <w:t>виям, собственному замыслу постройки из разнообразного строительного материала, дополняя их архитектурными деталями. Путем складывания бумаги в р</w:t>
      </w:r>
      <w:r>
        <w:rPr>
          <w:rFonts w:ascii="Tahoma" w:hAnsi="Tahoma" w:cs="Tahoma"/>
          <w:color w:val="000000"/>
          <w:sz w:val="27"/>
          <w:szCs w:val="27"/>
        </w:rPr>
        <w:t>азных направлениях делать игруш</w:t>
      </w:r>
      <w:r>
        <w:rPr>
          <w:rFonts w:ascii="Tahoma" w:hAnsi="Tahoma" w:cs="Tahoma"/>
          <w:color w:val="000000"/>
          <w:sz w:val="27"/>
          <w:szCs w:val="27"/>
        </w:rPr>
        <w:t>ки. Из природного материала создавать фигурки людей, животных, героев литературных произведений.</w:t>
      </w:r>
    </w:p>
    <w:p w:rsidR="004E2E02" w:rsidRDefault="004E2E02" w:rsidP="004E2E02">
      <w:pPr>
        <w:pStyle w:val="a4"/>
        <w:rPr>
          <w:rFonts w:ascii="Tahoma" w:hAnsi="Tahoma" w:cs="Tahoma"/>
          <w:color w:val="000000"/>
          <w:sz w:val="18"/>
          <w:szCs w:val="18"/>
        </w:rPr>
      </w:pPr>
      <w:r>
        <w:rPr>
          <w:rFonts w:ascii="Tahoma" w:hAnsi="Tahoma" w:cs="Tahoma"/>
          <w:color w:val="000000"/>
          <w:sz w:val="27"/>
          <w:szCs w:val="27"/>
        </w:rPr>
        <w:t>Наиболее важным достижением детей в данной образовательной области является овладение композицией (фризовой, лине</w:t>
      </w:r>
      <w:r>
        <w:rPr>
          <w:rFonts w:ascii="Tahoma" w:hAnsi="Tahoma" w:cs="Tahoma"/>
          <w:color w:val="000000"/>
          <w:sz w:val="27"/>
          <w:szCs w:val="27"/>
        </w:rPr>
        <w:t>йной, центральной) с учетом про</w:t>
      </w:r>
      <w:r>
        <w:rPr>
          <w:rFonts w:ascii="Tahoma" w:hAnsi="Tahoma" w:cs="Tahoma"/>
          <w:color w:val="000000"/>
          <w:sz w:val="27"/>
          <w:szCs w:val="27"/>
        </w:rPr>
        <w:t>странственных отношений, в соответствии с сюжетом и собственным замыслом. Дети могут создавать многофигурные сюжетные композиции, располагая предметы ближе, дальше.</w:t>
      </w:r>
    </w:p>
    <w:p w:rsidR="004E2E02" w:rsidRDefault="004E2E02" w:rsidP="004E2E02">
      <w:pPr>
        <w:pStyle w:val="a4"/>
        <w:rPr>
          <w:rFonts w:ascii="Tahoma" w:hAnsi="Tahoma" w:cs="Tahoma"/>
          <w:color w:val="000000"/>
          <w:sz w:val="27"/>
          <w:szCs w:val="27"/>
        </w:rPr>
      </w:pPr>
      <w:r>
        <w:rPr>
          <w:rFonts w:ascii="Tahoma" w:hAnsi="Tahoma" w:cs="Tahoma"/>
          <w:color w:val="000000"/>
          <w:sz w:val="27"/>
          <w:szCs w:val="27"/>
        </w:rPr>
        <w:t>Проявляют интерес к коллективным работам и могут договариваться между собой, хотя помощь воспитателя им все еще нужна.</w:t>
      </w:r>
    </w:p>
    <w:p w:rsidR="004E2E02" w:rsidRDefault="004E2E02" w:rsidP="004E2E02">
      <w:pPr>
        <w:pStyle w:val="a4"/>
        <w:rPr>
          <w:rFonts w:ascii="Tahoma" w:hAnsi="Tahoma" w:cs="Tahoma"/>
          <w:color w:val="000000"/>
          <w:sz w:val="27"/>
          <w:szCs w:val="27"/>
        </w:rPr>
      </w:pPr>
    </w:p>
    <w:p w:rsidR="004556C8" w:rsidRPr="004556C8" w:rsidRDefault="004556C8" w:rsidP="004556C8">
      <w:pPr>
        <w:pBdr>
          <w:bottom w:val="single" w:sz="6" w:space="0" w:color="D6DDB9"/>
        </w:pBdr>
        <w:shd w:val="clear" w:color="auto" w:fill="F4F4F4"/>
        <w:spacing w:before="120" w:after="120" w:line="495" w:lineRule="atLeast"/>
        <w:ind w:left="150" w:right="150"/>
        <w:outlineLvl w:val="0"/>
        <w:rPr>
          <w:rFonts w:ascii="Trebuchet MS" w:eastAsia="Times New Roman" w:hAnsi="Trebuchet MS" w:cs="Times New Roman"/>
          <w:b/>
          <w:bCs/>
          <w:color w:val="444444"/>
          <w:kern w:val="36"/>
          <w:sz w:val="41"/>
          <w:szCs w:val="41"/>
          <w:lang w:eastAsia="ru-RU"/>
        </w:rPr>
      </w:pPr>
      <w:r w:rsidRPr="004556C8">
        <w:rPr>
          <w:rFonts w:ascii="Trebuchet MS" w:eastAsia="Times New Roman" w:hAnsi="Trebuchet MS" w:cs="Times New Roman"/>
          <w:b/>
          <w:bCs/>
          <w:color w:val="444444"/>
          <w:kern w:val="36"/>
          <w:sz w:val="41"/>
          <w:szCs w:val="41"/>
          <w:lang w:eastAsia="ru-RU"/>
        </w:rPr>
        <w:t>Особенности детей 6-7 лет. Готовность к школе.</w:t>
      </w:r>
    </w:p>
    <w:p w:rsidR="004556C8" w:rsidRPr="004556C8" w:rsidRDefault="004556C8" w:rsidP="004556C8">
      <w:pPr>
        <w:shd w:val="clear" w:color="auto" w:fill="F4F4F4"/>
        <w:spacing w:after="0" w:line="338" w:lineRule="atLeast"/>
        <w:jc w:val="right"/>
        <w:rPr>
          <w:rFonts w:ascii="Arial" w:eastAsia="Times New Roman" w:hAnsi="Arial" w:cs="Arial"/>
          <w:color w:val="444444"/>
          <w:sz w:val="21"/>
          <w:szCs w:val="21"/>
          <w:lang w:eastAsia="ru-RU"/>
        </w:rPr>
      </w:pPr>
      <w:r w:rsidRPr="004556C8">
        <w:rPr>
          <w:rFonts w:ascii="Arial" w:eastAsia="Times New Roman" w:hAnsi="Arial" w:cs="Arial"/>
          <w:color w:val="444444"/>
          <w:sz w:val="21"/>
          <w:szCs w:val="21"/>
          <w:lang w:eastAsia="ru-RU"/>
        </w:rPr>
        <w:t xml:space="preserve"> </w:t>
      </w:r>
    </w:p>
    <w:p w:rsidR="004556C8" w:rsidRPr="004556C8" w:rsidRDefault="004556C8" w:rsidP="004556C8">
      <w:pPr>
        <w:shd w:val="clear" w:color="auto" w:fill="F4F4F4"/>
        <w:spacing w:before="90" w:after="90" w:line="338" w:lineRule="atLeast"/>
        <w:rPr>
          <w:rFonts w:ascii="Arial" w:eastAsia="Times New Roman" w:hAnsi="Arial" w:cs="Arial"/>
          <w:color w:val="444444"/>
          <w:sz w:val="23"/>
          <w:szCs w:val="23"/>
          <w:lang w:eastAsia="ru-RU"/>
        </w:rPr>
      </w:pPr>
      <w:r w:rsidRPr="004556C8">
        <w:rPr>
          <w:rFonts w:ascii="Arial" w:eastAsia="Times New Roman" w:hAnsi="Arial" w:cs="Arial"/>
          <w:color w:val="444444"/>
          <w:sz w:val="23"/>
          <w:szCs w:val="23"/>
          <w:lang w:eastAsia="ru-RU"/>
        </w:rPr>
        <w:t>Вас наверняка уже начали волновать вопросы о том, как подготовить ребенка к школьному обучению, что должен знать и уметь будущий первоклассник?</w:t>
      </w:r>
    </w:p>
    <w:p w:rsidR="004556C8" w:rsidRPr="004556C8" w:rsidRDefault="004556C8" w:rsidP="004556C8">
      <w:pPr>
        <w:shd w:val="clear" w:color="auto" w:fill="F4F4F4"/>
        <w:spacing w:after="0" w:line="338" w:lineRule="atLeast"/>
        <w:rPr>
          <w:rFonts w:ascii="Arial" w:eastAsia="Times New Roman" w:hAnsi="Arial" w:cs="Arial"/>
          <w:color w:val="444444"/>
          <w:sz w:val="23"/>
          <w:szCs w:val="23"/>
          <w:lang w:eastAsia="ru-RU"/>
        </w:rPr>
      </w:pPr>
      <w:r w:rsidRPr="004556C8">
        <w:rPr>
          <w:rFonts w:ascii="Arial" w:eastAsia="Times New Roman" w:hAnsi="Arial" w:cs="Arial"/>
          <w:color w:val="444444"/>
          <w:sz w:val="23"/>
          <w:szCs w:val="23"/>
          <w:u w:val="single"/>
          <w:lang w:eastAsia="ru-RU"/>
        </w:rPr>
        <w:t>Итак, существует несколько видов готовности ребенка к школе:</w:t>
      </w:r>
    </w:p>
    <w:p w:rsidR="004556C8" w:rsidRPr="004556C8" w:rsidRDefault="004556C8" w:rsidP="004556C8">
      <w:pPr>
        <w:shd w:val="clear" w:color="auto" w:fill="F4F4F4"/>
        <w:spacing w:before="90" w:after="90" w:line="338" w:lineRule="atLeast"/>
        <w:ind w:left="1218"/>
        <w:rPr>
          <w:rFonts w:ascii="Arial" w:eastAsia="Times New Roman" w:hAnsi="Arial" w:cs="Arial"/>
          <w:color w:val="444444"/>
          <w:sz w:val="23"/>
          <w:szCs w:val="23"/>
          <w:lang w:eastAsia="ru-RU"/>
        </w:rPr>
      </w:pPr>
      <w:r w:rsidRPr="004556C8">
        <w:rPr>
          <w:rFonts w:ascii="Arial" w:eastAsia="Times New Roman" w:hAnsi="Arial" w:cs="Arial"/>
          <w:color w:val="444444"/>
          <w:sz w:val="23"/>
          <w:szCs w:val="23"/>
          <w:lang w:eastAsia="ru-RU"/>
        </w:rPr>
        <w:t>1.     Психофизиологическая готовность</w:t>
      </w:r>
    </w:p>
    <w:p w:rsidR="004556C8" w:rsidRPr="004556C8" w:rsidRDefault="004556C8" w:rsidP="004556C8">
      <w:pPr>
        <w:shd w:val="clear" w:color="auto" w:fill="F4F4F4"/>
        <w:spacing w:before="90" w:after="90" w:line="338" w:lineRule="atLeast"/>
        <w:ind w:left="1218"/>
        <w:rPr>
          <w:rFonts w:ascii="Arial" w:eastAsia="Times New Roman" w:hAnsi="Arial" w:cs="Arial"/>
          <w:color w:val="444444"/>
          <w:sz w:val="23"/>
          <w:szCs w:val="23"/>
          <w:lang w:eastAsia="ru-RU"/>
        </w:rPr>
      </w:pPr>
      <w:r w:rsidRPr="004556C8">
        <w:rPr>
          <w:rFonts w:ascii="Arial" w:eastAsia="Times New Roman" w:hAnsi="Arial" w:cs="Arial"/>
          <w:color w:val="444444"/>
          <w:sz w:val="23"/>
          <w:szCs w:val="23"/>
          <w:lang w:eastAsia="ru-RU"/>
        </w:rPr>
        <w:t>2.     Психолого-педагогическая готовность</w:t>
      </w:r>
    </w:p>
    <w:p w:rsidR="004556C8" w:rsidRPr="004556C8" w:rsidRDefault="004556C8" w:rsidP="004556C8">
      <w:pPr>
        <w:shd w:val="clear" w:color="auto" w:fill="F4F4F4"/>
        <w:spacing w:before="90" w:after="90" w:line="338" w:lineRule="atLeast"/>
        <w:ind w:left="1218"/>
        <w:rPr>
          <w:rFonts w:ascii="Arial" w:eastAsia="Times New Roman" w:hAnsi="Arial" w:cs="Arial"/>
          <w:color w:val="444444"/>
          <w:sz w:val="23"/>
          <w:szCs w:val="23"/>
          <w:lang w:eastAsia="ru-RU"/>
        </w:rPr>
      </w:pPr>
      <w:r w:rsidRPr="004556C8">
        <w:rPr>
          <w:rFonts w:ascii="Arial" w:eastAsia="Times New Roman" w:hAnsi="Arial" w:cs="Arial"/>
          <w:color w:val="444444"/>
          <w:sz w:val="23"/>
          <w:szCs w:val="23"/>
          <w:lang w:eastAsia="ru-RU"/>
        </w:rPr>
        <w:t>3.     Социально-личностная готовность.</w:t>
      </w:r>
    </w:p>
    <w:p w:rsidR="004556C8" w:rsidRPr="004556C8" w:rsidRDefault="004556C8" w:rsidP="004556C8">
      <w:pPr>
        <w:shd w:val="clear" w:color="auto" w:fill="F4F4F4"/>
        <w:spacing w:before="90" w:after="90" w:line="338" w:lineRule="atLeast"/>
        <w:rPr>
          <w:rFonts w:ascii="Arial" w:eastAsia="Times New Roman" w:hAnsi="Arial" w:cs="Arial"/>
          <w:color w:val="444444"/>
          <w:sz w:val="23"/>
          <w:szCs w:val="23"/>
          <w:lang w:eastAsia="ru-RU"/>
        </w:rPr>
      </w:pPr>
      <w:r w:rsidRPr="004556C8">
        <w:rPr>
          <w:rFonts w:ascii="Arial" w:eastAsia="Times New Roman" w:hAnsi="Arial" w:cs="Arial"/>
          <w:b/>
          <w:bCs/>
          <w:color w:val="444444"/>
          <w:sz w:val="23"/>
          <w:szCs w:val="23"/>
          <w:lang w:eastAsia="ru-RU"/>
        </w:rPr>
        <w:t>1) Психофизиологической готовности.</w:t>
      </w:r>
    </w:p>
    <w:p w:rsidR="004556C8" w:rsidRPr="004556C8" w:rsidRDefault="004556C8" w:rsidP="004556C8">
      <w:pPr>
        <w:shd w:val="clear" w:color="auto" w:fill="F4F4F4"/>
        <w:spacing w:before="90" w:after="90" w:line="338" w:lineRule="atLeast"/>
        <w:rPr>
          <w:rFonts w:ascii="Arial" w:eastAsia="Times New Roman" w:hAnsi="Arial" w:cs="Arial"/>
          <w:color w:val="444444"/>
          <w:sz w:val="23"/>
          <w:szCs w:val="23"/>
          <w:lang w:eastAsia="ru-RU"/>
        </w:rPr>
      </w:pPr>
      <w:r w:rsidRPr="004556C8">
        <w:rPr>
          <w:rFonts w:ascii="Arial" w:eastAsia="Times New Roman" w:hAnsi="Arial" w:cs="Arial"/>
          <w:color w:val="444444"/>
          <w:sz w:val="23"/>
          <w:szCs w:val="23"/>
          <w:lang w:eastAsia="ru-RU"/>
        </w:rPr>
        <w:lastRenderedPageBreak/>
        <w:t>Физиологическое развитие ребенка непосредственно влияет на школьную успеваемость и является основой для формирования психологической и социальной готовности к школе.</w:t>
      </w:r>
    </w:p>
    <w:p w:rsidR="004556C8" w:rsidRPr="004556C8" w:rsidRDefault="004556C8" w:rsidP="004556C8">
      <w:pPr>
        <w:shd w:val="clear" w:color="auto" w:fill="F4F4F4"/>
        <w:spacing w:before="90" w:after="90" w:line="338" w:lineRule="atLeast"/>
        <w:rPr>
          <w:rFonts w:ascii="Arial" w:eastAsia="Times New Roman" w:hAnsi="Arial" w:cs="Arial"/>
          <w:color w:val="444444"/>
          <w:sz w:val="23"/>
          <w:szCs w:val="23"/>
          <w:lang w:eastAsia="ru-RU"/>
        </w:rPr>
      </w:pPr>
      <w:r w:rsidRPr="004556C8">
        <w:rPr>
          <w:rFonts w:ascii="Arial" w:eastAsia="Times New Roman" w:hAnsi="Arial" w:cs="Arial"/>
          <w:color w:val="444444"/>
          <w:sz w:val="23"/>
          <w:szCs w:val="23"/>
          <w:lang w:eastAsia="ru-RU"/>
        </w:rPr>
        <w:t>Физиологическая готовность определяется уровнем развития основных функциональных систем организма ребенка и состоянием его здоровья.</w:t>
      </w:r>
    </w:p>
    <w:p w:rsidR="004556C8" w:rsidRPr="004556C8" w:rsidRDefault="004556C8" w:rsidP="004556C8">
      <w:pPr>
        <w:shd w:val="clear" w:color="auto" w:fill="F4F4F4"/>
        <w:spacing w:before="90" w:after="90" w:line="338" w:lineRule="atLeast"/>
        <w:rPr>
          <w:rFonts w:ascii="Arial" w:eastAsia="Times New Roman" w:hAnsi="Arial" w:cs="Arial"/>
          <w:color w:val="444444"/>
          <w:sz w:val="23"/>
          <w:szCs w:val="23"/>
          <w:lang w:eastAsia="ru-RU"/>
        </w:rPr>
      </w:pPr>
      <w:r w:rsidRPr="004556C8">
        <w:rPr>
          <w:rFonts w:ascii="Arial" w:eastAsia="Times New Roman" w:hAnsi="Arial" w:cs="Arial"/>
          <w:color w:val="444444"/>
          <w:sz w:val="23"/>
          <w:szCs w:val="23"/>
          <w:lang w:eastAsia="ru-RU"/>
        </w:rPr>
        <w:t xml:space="preserve">             Проще всего оценить степень биологического созревания организма по изменению пропорций тела в периоды ростовых скачков. В дошкольном возрасте (5-6 лет) дети переживают </w:t>
      </w:r>
      <w:proofErr w:type="spellStart"/>
      <w:r w:rsidRPr="004556C8">
        <w:rPr>
          <w:rFonts w:ascii="Arial" w:eastAsia="Times New Roman" w:hAnsi="Arial" w:cs="Arial"/>
          <w:color w:val="444444"/>
          <w:sz w:val="23"/>
          <w:szCs w:val="23"/>
          <w:lang w:eastAsia="ru-RU"/>
        </w:rPr>
        <w:t>полуростовой</w:t>
      </w:r>
      <w:proofErr w:type="spellEnd"/>
      <w:r w:rsidRPr="004556C8">
        <w:rPr>
          <w:rFonts w:ascii="Arial" w:eastAsia="Times New Roman" w:hAnsi="Arial" w:cs="Arial"/>
          <w:color w:val="444444"/>
          <w:sz w:val="23"/>
          <w:szCs w:val="23"/>
          <w:lang w:eastAsia="ru-RU"/>
        </w:rPr>
        <w:t xml:space="preserve"> скачок роста.</w:t>
      </w:r>
    </w:p>
    <w:p w:rsidR="004556C8" w:rsidRPr="004556C8" w:rsidRDefault="004556C8" w:rsidP="004556C8">
      <w:pPr>
        <w:shd w:val="clear" w:color="auto" w:fill="F4F4F4"/>
        <w:spacing w:after="0" w:line="338" w:lineRule="atLeast"/>
        <w:rPr>
          <w:rFonts w:ascii="Arial" w:eastAsia="Times New Roman" w:hAnsi="Arial" w:cs="Arial"/>
          <w:color w:val="444444"/>
          <w:sz w:val="23"/>
          <w:szCs w:val="23"/>
          <w:lang w:eastAsia="ru-RU"/>
        </w:rPr>
      </w:pPr>
      <w:r w:rsidRPr="004556C8">
        <w:rPr>
          <w:rFonts w:ascii="Arial" w:eastAsia="Times New Roman" w:hAnsi="Arial" w:cs="Arial"/>
          <w:color w:val="444444"/>
          <w:sz w:val="23"/>
          <w:szCs w:val="23"/>
          <w:lang w:eastAsia="ru-RU"/>
        </w:rPr>
        <w:t xml:space="preserve">         Для того, что бы узнать, прошел или нет </w:t>
      </w:r>
      <w:proofErr w:type="spellStart"/>
      <w:r w:rsidRPr="004556C8">
        <w:rPr>
          <w:rFonts w:ascii="Arial" w:eastAsia="Times New Roman" w:hAnsi="Arial" w:cs="Arial"/>
          <w:color w:val="444444"/>
          <w:sz w:val="23"/>
          <w:szCs w:val="23"/>
          <w:lang w:eastAsia="ru-RU"/>
        </w:rPr>
        <w:t>полуростовой</w:t>
      </w:r>
      <w:proofErr w:type="spellEnd"/>
      <w:r w:rsidRPr="004556C8">
        <w:rPr>
          <w:rFonts w:ascii="Arial" w:eastAsia="Times New Roman" w:hAnsi="Arial" w:cs="Arial"/>
          <w:color w:val="444444"/>
          <w:sz w:val="23"/>
          <w:szCs w:val="23"/>
          <w:lang w:eastAsia="ru-RU"/>
        </w:rPr>
        <w:t xml:space="preserve"> скачок, нужно провести </w:t>
      </w:r>
      <w:r w:rsidRPr="004556C8">
        <w:rPr>
          <w:rFonts w:ascii="Arial" w:eastAsia="Times New Roman" w:hAnsi="Arial" w:cs="Arial"/>
          <w:color w:val="444444"/>
          <w:sz w:val="23"/>
          <w:szCs w:val="23"/>
          <w:u w:val="single"/>
          <w:lang w:eastAsia="ru-RU"/>
        </w:rPr>
        <w:t>Филиппинский тест</w:t>
      </w:r>
      <w:r w:rsidRPr="004556C8">
        <w:rPr>
          <w:rFonts w:ascii="Arial" w:eastAsia="Times New Roman" w:hAnsi="Arial" w:cs="Arial"/>
          <w:color w:val="444444"/>
          <w:sz w:val="23"/>
          <w:szCs w:val="23"/>
          <w:lang w:eastAsia="ru-RU"/>
        </w:rPr>
        <w:t xml:space="preserve">. Попросите ребенка дотронуться правой рукой до левого уха, проведя руку над головой. </w:t>
      </w:r>
      <w:proofErr w:type="spellStart"/>
      <w:r w:rsidRPr="004556C8">
        <w:rPr>
          <w:rFonts w:ascii="Arial" w:eastAsia="Times New Roman" w:hAnsi="Arial" w:cs="Arial"/>
          <w:color w:val="444444"/>
          <w:sz w:val="23"/>
          <w:szCs w:val="23"/>
          <w:lang w:eastAsia="ru-RU"/>
        </w:rPr>
        <w:t>Полуростовой</w:t>
      </w:r>
      <w:proofErr w:type="spellEnd"/>
      <w:r w:rsidRPr="004556C8">
        <w:rPr>
          <w:rFonts w:ascii="Arial" w:eastAsia="Times New Roman" w:hAnsi="Arial" w:cs="Arial"/>
          <w:color w:val="444444"/>
          <w:sz w:val="23"/>
          <w:szCs w:val="23"/>
          <w:lang w:eastAsia="ru-RU"/>
        </w:rPr>
        <w:t xml:space="preserve"> скачок заключается в существенном удлинении рук и ног. Тест точно характеризует именно биологический возраст ребенка, так как отражает не просто характеристику скелета, а степень морфофункциональной зрелости организма. В первую очередь это связано с уровнем созревания нервной системы и способностью головного мозга воспринимать и перерабатывать информацию. Физиологами установлено, что, если ребенок начинает посещать школу до того, как у него прошел </w:t>
      </w:r>
      <w:proofErr w:type="spellStart"/>
      <w:r w:rsidRPr="004556C8">
        <w:rPr>
          <w:rFonts w:ascii="Arial" w:eastAsia="Times New Roman" w:hAnsi="Arial" w:cs="Arial"/>
          <w:color w:val="444444"/>
          <w:sz w:val="23"/>
          <w:szCs w:val="23"/>
          <w:lang w:eastAsia="ru-RU"/>
        </w:rPr>
        <w:t>полуростовой</w:t>
      </w:r>
      <w:proofErr w:type="spellEnd"/>
      <w:r w:rsidRPr="004556C8">
        <w:rPr>
          <w:rFonts w:ascii="Arial" w:eastAsia="Times New Roman" w:hAnsi="Arial" w:cs="Arial"/>
          <w:color w:val="444444"/>
          <w:sz w:val="23"/>
          <w:szCs w:val="23"/>
          <w:lang w:eastAsia="ru-RU"/>
        </w:rPr>
        <w:t xml:space="preserve"> скачок, это резко отрицательно сказывается на его здоровье, в первую очередь – психическом.</w:t>
      </w:r>
    </w:p>
    <w:p w:rsidR="004556C8" w:rsidRPr="004556C8" w:rsidRDefault="004556C8" w:rsidP="004556C8">
      <w:pPr>
        <w:shd w:val="clear" w:color="auto" w:fill="F4F4F4"/>
        <w:spacing w:before="90" w:after="90" w:line="338" w:lineRule="atLeast"/>
        <w:rPr>
          <w:rFonts w:ascii="Arial" w:eastAsia="Times New Roman" w:hAnsi="Arial" w:cs="Arial"/>
          <w:color w:val="444444"/>
          <w:sz w:val="23"/>
          <w:szCs w:val="23"/>
          <w:lang w:eastAsia="ru-RU"/>
        </w:rPr>
      </w:pPr>
      <w:r w:rsidRPr="004556C8">
        <w:rPr>
          <w:rFonts w:ascii="Arial" w:eastAsia="Times New Roman" w:hAnsi="Arial" w:cs="Arial"/>
          <w:color w:val="444444"/>
          <w:sz w:val="23"/>
          <w:szCs w:val="23"/>
          <w:lang w:eastAsia="ru-RU"/>
        </w:rPr>
        <w:t>         Физиологические системы организма должны приобрести свойства, обеспечивающие дееспособность ребенка в режиме умеренной умственной и физической нагрузки. Должны созреть нервные центры, управляющие разнообразными видами деятельности. В частности, способность к достаточно тонкой координации движений – это свойство нервной системы, которое реализуется только на определенном уровне ее зрелости. Именно с этими способностями связано обучение письму.</w:t>
      </w:r>
    </w:p>
    <w:p w:rsidR="004556C8" w:rsidRPr="004556C8" w:rsidRDefault="004556C8" w:rsidP="004556C8">
      <w:pPr>
        <w:shd w:val="clear" w:color="auto" w:fill="F4F4F4"/>
        <w:spacing w:before="90" w:after="90" w:line="338" w:lineRule="atLeast"/>
        <w:rPr>
          <w:rFonts w:ascii="Arial" w:eastAsia="Times New Roman" w:hAnsi="Arial" w:cs="Arial"/>
          <w:color w:val="444444"/>
          <w:sz w:val="23"/>
          <w:szCs w:val="23"/>
          <w:lang w:eastAsia="ru-RU"/>
        </w:rPr>
      </w:pPr>
      <w:r w:rsidRPr="004556C8">
        <w:rPr>
          <w:rFonts w:ascii="Arial" w:eastAsia="Times New Roman" w:hAnsi="Arial" w:cs="Arial"/>
          <w:color w:val="444444"/>
          <w:sz w:val="23"/>
          <w:szCs w:val="23"/>
          <w:lang w:eastAsia="ru-RU"/>
        </w:rPr>
        <w:t xml:space="preserve">         И, наконец, должны произойти качественные изменения в обменных процессах, благодаря которым ребенок приближается </w:t>
      </w:r>
      <w:proofErr w:type="gramStart"/>
      <w:r w:rsidRPr="004556C8">
        <w:rPr>
          <w:rFonts w:ascii="Arial" w:eastAsia="Times New Roman" w:hAnsi="Arial" w:cs="Arial"/>
          <w:color w:val="444444"/>
          <w:sz w:val="23"/>
          <w:szCs w:val="23"/>
          <w:lang w:eastAsia="ru-RU"/>
        </w:rPr>
        <w:t>ко</w:t>
      </w:r>
      <w:proofErr w:type="gramEnd"/>
      <w:r w:rsidRPr="004556C8">
        <w:rPr>
          <w:rFonts w:ascii="Arial" w:eastAsia="Times New Roman" w:hAnsi="Arial" w:cs="Arial"/>
          <w:color w:val="444444"/>
          <w:sz w:val="23"/>
          <w:szCs w:val="23"/>
          <w:lang w:eastAsia="ru-RU"/>
        </w:rPr>
        <w:t xml:space="preserve"> взрослому по внутреннему ощущению времени.</w:t>
      </w:r>
    </w:p>
    <w:p w:rsidR="004556C8" w:rsidRPr="004556C8" w:rsidRDefault="004556C8" w:rsidP="004556C8">
      <w:pPr>
        <w:shd w:val="clear" w:color="auto" w:fill="F4F4F4"/>
        <w:spacing w:before="90" w:after="90" w:line="338" w:lineRule="atLeast"/>
        <w:rPr>
          <w:rFonts w:ascii="Arial" w:eastAsia="Times New Roman" w:hAnsi="Arial" w:cs="Arial"/>
          <w:color w:val="444444"/>
          <w:sz w:val="23"/>
          <w:szCs w:val="23"/>
          <w:lang w:eastAsia="ru-RU"/>
        </w:rPr>
      </w:pPr>
      <w:r w:rsidRPr="004556C8">
        <w:rPr>
          <w:rFonts w:ascii="Arial" w:eastAsia="Times New Roman" w:hAnsi="Arial" w:cs="Arial"/>
          <w:color w:val="444444"/>
          <w:sz w:val="23"/>
          <w:szCs w:val="23"/>
          <w:lang w:eastAsia="ru-RU"/>
        </w:rPr>
        <w:t>          При низком уровне развития крупных движений (то есть движений рук, ног, всего тела) у школьников часто возникают трудности в занятиях физкультурой, а так же в общении со своими сверстниками (ребенок оказывается не в состоянии играть с другими детьми в подвижные игры). Поэтому развитие крупных движений – один из важных показателей степени подготовленности к школе.</w:t>
      </w:r>
    </w:p>
    <w:p w:rsidR="004556C8" w:rsidRPr="004556C8" w:rsidRDefault="004556C8" w:rsidP="004556C8">
      <w:pPr>
        <w:shd w:val="clear" w:color="auto" w:fill="F4F4F4"/>
        <w:spacing w:before="90" w:after="90" w:line="338" w:lineRule="atLeast"/>
        <w:rPr>
          <w:rFonts w:ascii="Arial" w:eastAsia="Times New Roman" w:hAnsi="Arial" w:cs="Arial"/>
          <w:color w:val="444444"/>
          <w:sz w:val="23"/>
          <w:szCs w:val="23"/>
          <w:lang w:eastAsia="ru-RU"/>
        </w:rPr>
      </w:pPr>
      <w:r w:rsidRPr="004556C8">
        <w:rPr>
          <w:rFonts w:ascii="Arial" w:eastAsia="Times New Roman" w:hAnsi="Arial" w:cs="Arial"/>
          <w:color w:val="444444"/>
          <w:sz w:val="23"/>
          <w:szCs w:val="23"/>
          <w:lang w:eastAsia="ru-RU"/>
        </w:rPr>
        <w:t>         </w:t>
      </w:r>
      <w:proofErr w:type="gramStart"/>
      <w:r w:rsidRPr="004556C8">
        <w:rPr>
          <w:rFonts w:ascii="Arial" w:eastAsia="Times New Roman" w:hAnsi="Arial" w:cs="Arial"/>
          <w:b/>
          <w:bCs/>
          <w:color w:val="444444"/>
          <w:sz w:val="23"/>
          <w:szCs w:val="23"/>
          <w:lang w:eastAsia="ru-RU"/>
        </w:rPr>
        <w:t>Развитии</w:t>
      </w:r>
      <w:proofErr w:type="gramEnd"/>
      <w:r w:rsidRPr="004556C8">
        <w:rPr>
          <w:rFonts w:ascii="Arial" w:eastAsia="Times New Roman" w:hAnsi="Arial" w:cs="Arial"/>
          <w:b/>
          <w:bCs/>
          <w:color w:val="444444"/>
          <w:sz w:val="23"/>
          <w:szCs w:val="23"/>
          <w:lang w:eastAsia="ru-RU"/>
        </w:rPr>
        <w:t xml:space="preserve"> мелкой моторики и о подготовке руки к письму.</w:t>
      </w:r>
    </w:p>
    <w:p w:rsidR="004556C8" w:rsidRPr="004556C8" w:rsidRDefault="004556C8" w:rsidP="004556C8">
      <w:pPr>
        <w:shd w:val="clear" w:color="auto" w:fill="F4F4F4"/>
        <w:spacing w:before="90" w:after="90" w:line="338" w:lineRule="atLeast"/>
        <w:rPr>
          <w:rFonts w:ascii="Arial" w:eastAsia="Times New Roman" w:hAnsi="Arial" w:cs="Arial"/>
          <w:color w:val="444444"/>
          <w:sz w:val="23"/>
          <w:szCs w:val="23"/>
          <w:lang w:eastAsia="ru-RU"/>
        </w:rPr>
      </w:pPr>
      <w:r w:rsidRPr="004556C8">
        <w:rPr>
          <w:rFonts w:ascii="Arial" w:eastAsia="Times New Roman" w:hAnsi="Arial" w:cs="Arial"/>
          <w:color w:val="444444"/>
          <w:sz w:val="23"/>
          <w:szCs w:val="23"/>
          <w:lang w:eastAsia="ru-RU"/>
        </w:rPr>
        <w:t>Высокий уровень развития мелкой моторики – это одна из самых важных предпосылок успешного обучения. Но у многих детей 6-7 лет это умение сформировано недостаточно.</w:t>
      </w:r>
    </w:p>
    <w:p w:rsidR="004556C8" w:rsidRPr="004556C8" w:rsidRDefault="004556C8" w:rsidP="004556C8">
      <w:pPr>
        <w:shd w:val="clear" w:color="auto" w:fill="F4F4F4"/>
        <w:spacing w:before="90" w:after="90" w:line="338" w:lineRule="atLeast"/>
        <w:rPr>
          <w:rFonts w:ascii="Arial" w:eastAsia="Times New Roman" w:hAnsi="Arial" w:cs="Arial"/>
          <w:color w:val="444444"/>
          <w:sz w:val="23"/>
          <w:szCs w:val="23"/>
          <w:lang w:eastAsia="ru-RU"/>
        </w:rPr>
      </w:pPr>
      <w:r w:rsidRPr="004556C8">
        <w:rPr>
          <w:rFonts w:ascii="Arial" w:eastAsia="Times New Roman" w:hAnsi="Arial" w:cs="Arial"/>
          <w:color w:val="444444"/>
          <w:sz w:val="23"/>
          <w:szCs w:val="23"/>
          <w:lang w:eastAsia="ru-RU"/>
        </w:rPr>
        <w:t xml:space="preserve">Если вы считаете, что рука вашего ребенка недостаточно готова к овладению письмом в школе, то используйте оставшееся время для укрепления руки и развития моторики. В этом вам поможет комплекс упражнений и методика </w:t>
      </w:r>
      <w:proofErr w:type="spellStart"/>
      <w:r w:rsidRPr="004556C8">
        <w:rPr>
          <w:rFonts w:ascii="Arial" w:eastAsia="Times New Roman" w:hAnsi="Arial" w:cs="Arial"/>
          <w:color w:val="444444"/>
          <w:sz w:val="23"/>
          <w:szCs w:val="23"/>
          <w:lang w:eastAsia="ru-RU"/>
        </w:rPr>
        <w:t>Т.В.Фадеевой</w:t>
      </w:r>
      <w:proofErr w:type="spellEnd"/>
      <w:r w:rsidRPr="004556C8">
        <w:rPr>
          <w:rFonts w:ascii="Arial" w:eastAsia="Times New Roman" w:hAnsi="Arial" w:cs="Arial"/>
          <w:color w:val="444444"/>
          <w:sz w:val="23"/>
          <w:szCs w:val="23"/>
          <w:lang w:eastAsia="ru-RU"/>
        </w:rPr>
        <w:t xml:space="preserve"> .</w:t>
      </w:r>
    </w:p>
    <w:p w:rsidR="004556C8" w:rsidRPr="004556C8" w:rsidRDefault="004556C8" w:rsidP="004556C8">
      <w:pPr>
        <w:shd w:val="clear" w:color="auto" w:fill="F4F4F4"/>
        <w:spacing w:before="90" w:after="90" w:line="338" w:lineRule="atLeast"/>
        <w:rPr>
          <w:rFonts w:ascii="Arial" w:eastAsia="Times New Roman" w:hAnsi="Arial" w:cs="Arial"/>
          <w:color w:val="444444"/>
          <w:sz w:val="23"/>
          <w:szCs w:val="23"/>
          <w:lang w:eastAsia="ru-RU"/>
        </w:rPr>
      </w:pPr>
      <w:r w:rsidRPr="004556C8">
        <w:rPr>
          <w:rFonts w:ascii="Arial" w:eastAsia="Times New Roman" w:hAnsi="Arial" w:cs="Arial"/>
          <w:b/>
          <w:bCs/>
          <w:color w:val="444444"/>
          <w:sz w:val="23"/>
          <w:szCs w:val="23"/>
          <w:lang w:eastAsia="ru-RU"/>
        </w:rPr>
        <w:t>2) Психолого-педагогической готовности</w:t>
      </w:r>
      <w:r w:rsidRPr="004556C8">
        <w:rPr>
          <w:rFonts w:ascii="Arial" w:eastAsia="Times New Roman" w:hAnsi="Arial" w:cs="Arial"/>
          <w:color w:val="444444"/>
          <w:sz w:val="23"/>
          <w:szCs w:val="23"/>
          <w:lang w:eastAsia="ru-RU"/>
        </w:rPr>
        <w:t>.</w:t>
      </w:r>
    </w:p>
    <w:p w:rsidR="004556C8" w:rsidRPr="004556C8" w:rsidRDefault="004556C8" w:rsidP="004556C8">
      <w:pPr>
        <w:shd w:val="clear" w:color="auto" w:fill="F4F4F4"/>
        <w:spacing w:after="0" w:line="338" w:lineRule="atLeast"/>
        <w:rPr>
          <w:rFonts w:ascii="Arial" w:eastAsia="Times New Roman" w:hAnsi="Arial" w:cs="Arial"/>
          <w:color w:val="444444"/>
          <w:sz w:val="23"/>
          <w:szCs w:val="23"/>
          <w:lang w:eastAsia="ru-RU"/>
        </w:rPr>
      </w:pPr>
      <w:r w:rsidRPr="004556C8">
        <w:rPr>
          <w:rFonts w:ascii="Arial" w:eastAsia="Times New Roman" w:hAnsi="Arial" w:cs="Arial"/>
          <w:color w:val="444444"/>
          <w:sz w:val="23"/>
          <w:szCs w:val="23"/>
          <w:lang w:eastAsia="ru-RU"/>
        </w:rPr>
        <w:t xml:space="preserve">Еще одним из основных показателей готовности ребенка к школьному обучению является развитие у </w:t>
      </w:r>
      <w:proofErr w:type="spellStart"/>
      <w:r w:rsidRPr="004556C8">
        <w:rPr>
          <w:rFonts w:ascii="Arial" w:eastAsia="Times New Roman" w:hAnsi="Arial" w:cs="Arial"/>
          <w:color w:val="444444"/>
          <w:sz w:val="23"/>
          <w:szCs w:val="23"/>
          <w:lang w:eastAsia="ru-RU"/>
        </w:rPr>
        <w:t>него</w:t>
      </w:r>
      <w:r w:rsidRPr="004556C8">
        <w:rPr>
          <w:rFonts w:ascii="Arial" w:eastAsia="Times New Roman" w:hAnsi="Arial" w:cs="Arial"/>
          <w:color w:val="444444"/>
          <w:sz w:val="23"/>
          <w:szCs w:val="23"/>
          <w:u w:val="single"/>
          <w:lang w:eastAsia="ru-RU"/>
        </w:rPr>
        <w:t>произвольности</w:t>
      </w:r>
      <w:proofErr w:type="spellEnd"/>
      <w:r w:rsidRPr="004556C8">
        <w:rPr>
          <w:rFonts w:ascii="Arial" w:eastAsia="Times New Roman" w:hAnsi="Arial" w:cs="Arial"/>
          <w:color w:val="444444"/>
          <w:sz w:val="23"/>
          <w:szCs w:val="23"/>
          <w:lang w:eastAsia="ru-RU"/>
        </w:rPr>
        <w:t>, что  обеспечивает полноценное функционирование всех психических функций и поведения в целом.</w:t>
      </w:r>
    </w:p>
    <w:p w:rsidR="004556C8" w:rsidRPr="004556C8" w:rsidRDefault="004556C8" w:rsidP="004556C8">
      <w:pPr>
        <w:shd w:val="clear" w:color="auto" w:fill="F4F4F4"/>
        <w:spacing w:before="90" w:after="90" w:line="338" w:lineRule="atLeast"/>
        <w:rPr>
          <w:rFonts w:ascii="Arial" w:eastAsia="Times New Roman" w:hAnsi="Arial" w:cs="Arial"/>
          <w:color w:val="444444"/>
          <w:sz w:val="23"/>
          <w:szCs w:val="23"/>
          <w:lang w:eastAsia="ru-RU"/>
        </w:rPr>
      </w:pPr>
      <w:r w:rsidRPr="004556C8">
        <w:rPr>
          <w:rFonts w:ascii="Arial" w:eastAsia="Times New Roman" w:hAnsi="Arial" w:cs="Arial"/>
          <w:color w:val="444444"/>
          <w:sz w:val="23"/>
          <w:szCs w:val="23"/>
          <w:lang w:eastAsia="ru-RU"/>
        </w:rPr>
        <w:t>Произвольное поведение – это умение слушать и умение слушаться.</w:t>
      </w:r>
    </w:p>
    <w:p w:rsidR="004556C8" w:rsidRPr="004556C8" w:rsidRDefault="004556C8" w:rsidP="004556C8">
      <w:pPr>
        <w:shd w:val="clear" w:color="auto" w:fill="F4F4F4"/>
        <w:spacing w:before="90" w:after="90" w:line="338" w:lineRule="atLeast"/>
        <w:rPr>
          <w:rFonts w:ascii="Arial" w:eastAsia="Times New Roman" w:hAnsi="Arial" w:cs="Arial"/>
          <w:color w:val="444444"/>
          <w:sz w:val="23"/>
          <w:szCs w:val="23"/>
          <w:lang w:eastAsia="ru-RU"/>
        </w:rPr>
      </w:pPr>
      <w:r w:rsidRPr="004556C8">
        <w:rPr>
          <w:rFonts w:ascii="Arial" w:eastAsia="Times New Roman" w:hAnsi="Arial" w:cs="Arial"/>
          <w:color w:val="444444"/>
          <w:sz w:val="23"/>
          <w:szCs w:val="23"/>
          <w:lang w:eastAsia="ru-RU"/>
        </w:rPr>
        <w:t xml:space="preserve">Как показывает практика, лишь немногие дети к моменту поступления в школу обладают достаточно высоким уровнем </w:t>
      </w:r>
      <w:proofErr w:type="gramStart"/>
      <w:r w:rsidRPr="004556C8">
        <w:rPr>
          <w:rFonts w:ascii="Arial" w:eastAsia="Times New Roman" w:hAnsi="Arial" w:cs="Arial"/>
          <w:color w:val="444444"/>
          <w:sz w:val="23"/>
          <w:szCs w:val="23"/>
          <w:lang w:eastAsia="ru-RU"/>
        </w:rPr>
        <w:t>произвольной</w:t>
      </w:r>
      <w:proofErr w:type="gramEnd"/>
      <w:r w:rsidRPr="004556C8">
        <w:rPr>
          <w:rFonts w:ascii="Arial" w:eastAsia="Times New Roman" w:hAnsi="Arial" w:cs="Arial"/>
          <w:color w:val="444444"/>
          <w:sz w:val="23"/>
          <w:szCs w:val="23"/>
          <w:lang w:eastAsia="ru-RU"/>
        </w:rPr>
        <w:t xml:space="preserve"> </w:t>
      </w:r>
      <w:proofErr w:type="spellStart"/>
      <w:r w:rsidRPr="004556C8">
        <w:rPr>
          <w:rFonts w:ascii="Arial" w:eastAsia="Times New Roman" w:hAnsi="Arial" w:cs="Arial"/>
          <w:color w:val="444444"/>
          <w:sz w:val="23"/>
          <w:szCs w:val="23"/>
          <w:lang w:eastAsia="ru-RU"/>
        </w:rPr>
        <w:t>саморегуляции</w:t>
      </w:r>
      <w:proofErr w:type="spellEnd"/>
      <w:r w:rsidRPr="004556C8">
        <w:rPr>
          <w:rFonts w:ascii="Arial" w:eastAsia="Times New Roman" w:hAnsi="Arial" w:cs="Arial"/>
          <w:color w:val="444444"/>
          <w:sz w:val="23"/>
          <w:szCs w:val="23"/>
          <w:lang w:eastAsia="ru-RU"/>
        </w:rPr>
        <w:t>.</w:t>
      </w:r>
    </w:p>
    <w:p w:rsidR="004556C8" w:rsidRPr="004556C8" w:rsidRDefault="004556C8" w:rsidP="004556C8">
      <w:pPr>
        <w:shd w:val="clear" w:color="auto" w:fill="F4F4F4"/>
        <w:spacing w:after="0" w:line="338" w:lineRule="atLeast"/>
        <w:rPr>
          <w:rFonts w:ascii="Arial" w:eastAsia="Times New Roman" w:hAnsi="Arial" w:cs="Arial"/>
          <w:color w:val="444444"/>
          <w:sz w:val="23"/>
          <w:szCs w:val="23"/>
          <w:lang w:eastAsia="ru-RU"/>
        </w:rPr>
      </w:pPr>
      <w:r w:rsidRPr="004556C8">
        <w:rPr>
          <w:rFonts w:ascii="Arial" w:eastAsia="Times New Roman" w:hAnsi="Arial" w:cs="Arial"/>
          <w:color w:val="444444"/>
          <w:sz w:val="23"/>
          <w:szCs w:val="23"/>
          <w:lang w:eastAsia="ru-RU"/>
        </w:rPr>
        <w:lastRenderedPageBreak/>
        <w:t>Произвольность проверяется </w:t>
      </w:r>
      <w:r w:rsidRPr="004556C8">
        <w:rPr>
          <w:rFonts w:ascii="Arial" w:eastAsia="Times New Roman" w:hAnsi="Arial" w:cs="Arial"/>
          <w:color w:val="444444"/>
          <w:sz w:val="23"/>
          <w:szCs w:val="23"/>
          <w:u w:val="single"/>
          <w:lang w:eastAsia="ru-RU"/>
        </w:rPr>
        <w:t>тестом «Графический диктант».</w:t>
      </w:r>
      <w:r w:rsidRPr="004556C8">
        <w:rPr>
          <w:rFonts w:ascii="Arial" w:eastAsia="Times New Roman" w:hAnsi="Arial" w:cs="Arial"/>
          <w:color w:val="444444"/>
          <w:sz w:val="23"/>
          <w:szCs w:val="23"/>
          <w:lang w:eastAsia="ru-RU"/>
        </w:rPr>
        <w:t> Ребенку предлагается нарисовать 3 узора по клеточкам, следуя словесной инструкции.</w:t>
      </w:r>
    </w:p>
    <w:p w:rsidR="004556C8" w:rsidRPr="004556C8" w:rsidRDefault="004556C8" w:rsidP="004556C8">
      <w:pPr>
        <w:shd w:val="clear" w:color="auto" w:fill="F4F4F4"/>
        <w:spacing w:before="90" w:after="90" w:line="338" w:lineRule="atLeast"/>
        <w:rPr>
          <w:rFonts w:ascii="Arial" w:eastAsia="Times New Roman" w:hAnsi="Arial" w:cs="Arial"/>
          <w:color w:val="444444"/>
          <w:sz w:val="23"/>
          <w:szCs w:val="23"/>
          <w:lang w:eastAsia="ru-RU"/>
        </w:rPr>
      </w:pPr>
      <w:r w:rsidRPr="004556C8">
        <w:rPr>
          <w:rFonts w:ascii="Arial" w:eastAsia="Times New Roman" w:hAnsi="Arial" w:cs="Arial"/>
          <w:color w:val="444444"/>
          <w:sz w:val="23"/>
          <w:szCs w:val="23"/>
          <w:lang w:eastAsia="ru-RU"/>
        </w:rPr>
        <w:t>Формируйте у ребенка произвольное поведение – умение подчинять свое поведение воле, а не чувствам.</w:t>
      </w:r>
    </w:p>
    <w:p w:rsidR="004556C8" w:rsidRPr="004556C8" w:rsidRDefault="004556C8" w:rsidP="004556C8">
      <w:pPr>
        <w:shd w:val="clear" w:color="auto" w:fill="F4F4F4"/>
        <w:spacing w:before="90" w:after="90" w:line="338" w:lineRule="atLeast"/>
        <w:rPr>
          <w:rFonts w:ascii="Arial" w:eastAsia="Times New Roman" w:hAnsi="Arial" w:cs="Arial"/>
          <w:color w:val="444444"/>
          <w:sz w:val="23"/>
          <w:szCs w:val="23"/>
          <w:lang w:eastAsia="ru-RU"/>
        </w:rPr>
      </w:pPr>
      <w:r w:rsidRPr="004556C8">
        <w:rPr>
          <w:rFonts w:ascii="Arial" w:eastAsia="Times New Roman" w:hAnsi="Arial" w:cs="Arial"/>
          <w:color w:val="444444"/>
          <w:sz w:val="23"/>
          <w:szCs w:val="23"/>
          <w:lang w:eastAsia="ru-RU"/>
        </w:rPr>
        <w:t>В этом могут помочь, например, следующие игры:</w:t>
      </w:r>
    </w:p>
    <w:p w:rsidR="004556C8" w:rsidRPr="004556C8" w:rsidRDefault="004556C8" w:rsidP="004556C8">
      <w:pPr>
        <w:shd w:val="clear" w:color="auto" w:fill="F4F4F4"/>
        <w:spacing w:before="90" w:after="90" w:line="338" w:lineRule="atLeast"/>
        <w:rPr>
          <w:rFonts w:ascii="Arial" w:eastAsia="Times New Roman" w:hAnsi="Arial" w:cs="Arial"/>
          <w:color w:val="444444"/>
          <w:sz w:val="23"/>
          <w:szCs w:val="23"/>
          <w:lang w:eastAsia="ru-RU"/>
        </w:rPr>
      </w:pPr>
      <w:r w:rsidRPr="004556C8">
        <w:rPr>
          <w:rFonts w:ascii="Arial" w:eastAsia="Times New Roman" w:hAnsi="Arial" w:cs="Arial"/>
          <w:color w:val="444444"/>
          <w:sz w:val="23"/>
          <w:szCs w:val="23"/>
          <w:lang w:eastAsia="ru-RU"/>
        </w:rPr>
        <w:t>- конструирование</w:t>
      </w:r>
    </w:p>
    <w:p w:rsidR="004556C8" w:rsidRPr="004556C8" w:rsidRDefault="004556C8" w:rsidP="004556C8">
      <w:pPr>
        <w:shd w:val="clear" w:color="auto" w:fill="F4F4F4"/>
        <w:spacing w:before="90" w:after="90" w:line="338" w:lineRule="atLeast"/>
        <w:rPr>
          <w:rFonts w:ascii="Arial" w:eastAsia="Times New Roman" w:hAnsi="Arial" w:cs="Arial"/>
          <w:color w:val="444444"/>
          <w:sz w:val="23"/>
          <w:szCs w:val="23"/>
          <w:lang w:eastAsia="ru-RU"/>
        </w:rPr>
      </w:pPr>
      <w:r w:rsidRPr="004556C8">
        <w:rPr>
          <w:rFonts w:ascii="Arial" w:eastAsia="Times New Roman" w:hAnsi="Arial" w:cs="Arial"/>
          <w:color w:val="444444"/>
          <w:sz w:val="23"/>
          <w:szCs w:val="23"/>
          <w:lang w:eastAsia="ru-RU"/>
        </w:rPr>
        <w:t>- игра «Да и</w:t>
      </w:r>
      <w:proofErr w:type="gramStart"/>
      <w:r w:rsidRPr="004556C8">
        <w:rPr>
          <w:rFonts w:ascii="Arial" w:eastAsia="Times New Roman" w:hAnsi="Arial" w:cs="Arial"/>
          <w:color w:val="444444"/>
          <w:sz w:val="23"/>
          <w:szCs w:val="23"/>
          <w:lang w:eastAsia="ru-RU"/>
        </w:rPr>
        <w:t xml:space="preserve"> Н</w:t>
      </w:r>
      <w:proofErr w:type="gramEnd"/>
      <w:r w:rsidRPr="004556C8">
        <w:rPr>
          <w:rFonts w:ascii="Arial" w:eastAsia="Times New Roman" w:hAnsi="Arial" w:cs="Arial"/>
          <w:color w:val="444444"/>
          <w:sz w:val="23"/>
          <w:szCs w:val="23"/>
          <w:lang w:eastAsia="ru-RU"/>
        </w:rPr>
        <w:t>ет не говорить»</w:t>
      </w:r>
    </w:p>
    <w:p w:rsidR="004556C8" w:rsidRPr="004556C8" w:rsidRDefault="004556C8" w:rsidP="004556C8">
      <w:pPr>
        <w:shd w:val="clear" w:color="auto" w:fill="F4F4F4"/>
        <w:spacing w:before="90" w:after="90" w:line="338" w:lineRule="atLeast"/>
        <w:rPr>
          <w:rFonts w:ascii="Arial" w:eastAsia="Times New Roman" w:hAnsi="Arial" w:cs="Arial"/>
          <w:color w:val="444444"/>
          <w:sz w:val="23"/>
          <w:szCs w:val="23"/>
          <w:lang w:eastAsia="ru-RU"/>
        </w:rPr>
      </w:pPr>
      <w:r w:rsidRPr="004556C8">
        <w:rPr>
          <w:rFonts w:ascii="Arial" w:eastAsia="Times New Roman" w:hAnsi="Arial" w:cs="Arial"/>
          <w:color w:val="444444"/>
          <w:sz w:val="23"/>
          <w:szCs w:val="23"/>
          <w:lang w:eastAsia="ru-RU"/>
        </w:rPr>
        <w:t>- игра «Поймай букву»</w:t>
      </w:r>
    </w:p>
    <w:p w:rsidR="004556C8" w:rsidRPr="004556C8" w:rsidRDefault="004556C8" w:rsidP="004556C8">
      <w:pPr>
        <w:shd w:val="clear" w:color="auto" w:fill="F4F4F4"/>
        <w:spacing w:before="90" w:after="90" w:line="338" w:lineRule="atLeast"/>
        <w:rPr>
          <w:rFonts w:ascii="Arial" w:eastAsia="Times New Roman" w:hAnsi="Arial" w:cs="Arial"/>
          <w:color w:val="444444"/>
          <w:sz w:val="23"/>
          <w:szCs w:val="23"/>
          <w:lang w:eastAsia="ru-RU"/>
        </w:rPr>
      </w:pPr>
      <w:r w:rsidRPr="004556C8">
        <w:rPr>
          <w:rFonts w:ascii="Arial" w:eastAsia="Times New Roman" w:hAnsi="Arial" w:cs="Arial"/>
          <w:color w:val="444444"/>
          <w:sz w:val="23"/>
          <w:szCs w:val="23"/>
          <w:lang w:eastAsia="ru-RU"/>
        </w:rPr>
        <w:t>- игра «Шифровки» и т.п.</w:t>
      </w:r>
    </w:p>
    <w:p w:rsidR="004556C8" w:rsidRPr="004556C8" w:rsidRDefault="004556C8" w:rsidP="004556C8">
      <w:pPr>
        <w:shd w:val="clear" w:color="auto" w:fill="F4F4F4"/>
        <w:spacing w:after="0" w:line="338" w:lineRule="atLeast"/>
        <w:rPr>
          <w:rFonts w:ascii="Arial" w:eastAsia="Times New Roman" w:hAnsi="Arial" w:cs="Arial"/>
          <w:color w:val="444444"/>
          <w:sz w:val="23"/>
          <w:szCs w:val="23"/>
          <w:lang w:eastAsia="ru-RU"/>
        </w:rPr>
      </w:pPr>
      <w:r w:rsidRPr="004556C8">
        <w:rPr>
          <w:rFonts w:ascii="Arial" w:eastAsia="Times New Roman" w:hAnsi="Arial" w:cs="Arial"/>
          <w:b/>
          <w:bCs/>
          <w:color w:val="444444"/>
          <w:sz w:val="21"/>
          <w:szCs w:val="21"/>
          <w:u w:val="single"/>
          <w:shd w:val="clear" w:color="auto" w:fill="FF0000"/>
          <w:lang w:eastAsia="ru-RU"/>
        </w:rPr>
        <w:t>Следует обратить особое внимание на развитие внимания, мышления и памяти.</w:t>
      </w:r>
    </w:p>
    <w:p w:rsidR="004556C8" w:rsidRPr="004556C8" w:rsidRDefault="004556C8" w:rsidP="004556C8">
      <w:pPr>
        <w:shd w:val="clear" w:color="auto" w:fill="F4F4F4"/>
        <w:spacing w:before="90" w:after="90" w:line="338" w:lineRule="atLeast"/>
        <w:rPr>
          <w:rFonts w:ascii="Arial" w:eastAsia="Times New Roman" w:hAnsi="Arial" w:cs="Arial"/>
          <w:color w:val="444444"/>
          <w:sz w:val="23"/>
          <w:szCs w:val="23"/>
          <w:lang w:eastAsia="ru-RU"/>
        </w:rPr>
      </w:pPr>
      <w:r w:rsidRPr="004556C8">
        <w:rPr>
          <w:rFonts w:ascii="Arial" w:eastAsia="Times New Roman" w:hAnsi="Arial" w:cs="Arial"/>
          <w:b/>
          <w:bCs/>
          <w:color w:val="444444"/>
          <w:sz w:val="23"/>
          <w:szCs w:val="23"/>
          <w:lang w:eastAsia="ru-RU"/>
        </w:rPr>
        <w:t>ВНИМАНИЕ</w:t>
      </w:r>
    </w:p>
    <w:p w:rsidR="004556C8" w:rsidRPr="004556C8" w:rsidRDefault="004556C8" w:rsidP="004556C8">
      <w:pPr>
        <w:shd w:val="clear" w:color="auto" w:fill="F4F4F4"/>
        <w:spacing w:after="0" w:line="338" w:lineRule="atLeast"/>
        <w:rPr>
          <w:rFonts w:ascii="Arial" w:eastAsia="Times New Roman" w:hAnsi="Arial" w:cs="Arial"/>
          <w:color w:val="444444"/>
          <w:sz w:val="23"/>
          <w:szCs w:val="23"/>
          <w:lang w:eastAsia="ru-RU"/>
        </w:rPr>
      </w:pPr>
      <w:r w:rsidRPr="004556C8">
        <w:rPr>
          <w:rFonts w:ascii="Arial" w:eastAsia="Times New Roman" w:hAnsi="Arial" w:cs="Arial"/>
          <w:color w:val="444444"/>
          <w:sz w:val="23"/>
          <w:szCs w:val="23"/>
          <w:lang w:eastAsia="ru-RU"/>
        </w:rPr>
        <w:t>Нередко кажется, что все школьные беды ребенка – от его невнимательности. </w:t>
      </w:r>
      <w:r w:rsidRPr="004556C8">
        <w:rPr>
          <w:rFonts w:ascii="Arial" w:eastAsia="Times New Roman" w:hAnsi="Arial" w:cs="Arial"/>
          <w:color w:val="444444"/>
          <w:sz w:val="23"/>
          <w:szCs w:val="23"/>
          <w:u w:val="single"/>
          <w:lang w:eastAsia="ru-RU"/>
        </w:rPr>
        <w:t>Внимание </w:t>
      </w:r>
      <w:r w:rsidRPr="004556C8">
        <w:rPr>
          <w:rFonts w:ascii="Arial" w:eastAsia="Times New Roman" w:hAnsi="Arial" w:cs="Arial"/>
          <w:color w:val="444444"/>
          <w:sz w:val="23"/>
          <w:szCs w:val="23"/>
          <w:lang w:eastAsia="ru-RU"/>
        </w:rPr>
        <w:t>– это основа любой интеллектуальной деятельности. Ни один психический процесс не может протекать без внимания, то есть чем выше уровень развития внимания, тем выше эффективность обучения в школе.</w:t>
      </w:r>
    </w:p>
    <w:p w:rsidR="004556C8" w:rsidRPr="004556C8" w:rsidRDefault="004556C8" w:rsidP="004556C8">
      <w:pPr>
        <w:shd w:val="clear" w:color="auto" w:fill="F4F4F4"/>
        <w:spacing w:before="90" w:after="90" w:line="338" w:lineRule="atLeast"/>
        <w:rPr>
          <w:rFonts w:ascii="Arial" w:eastAsia="Times New Roman" w:hAnsi="Arial" w:cs="Arial"/>
          <w:color w:val="444444"/>
          <w:sz w:val="23"/>
          <w:szCs w:val="23"/>
          <w:lang w:eastAsia="ru-RU"/>
        </w:rPr>
      </w:pPr>
      <w:r w:rsidRPr="004556C8">
        <w:rPr>
          <w:rFonts w:ascii="Arial" w:eastAsia="Times New Roman" w:hAnsi="Arial" w:cs="Arial"/>
          <w:color w:val="444444"/>
          <w:sz w:val="23"/>
          <w:szCs w:val="23"/>
          <w:lang w:eastAsia="ru-RU"/>
        </w:rPr>
        <w:t>Развивать внимание у ребенка помогут такие игры, как например:</w:t>
      </w:r>
    </w:p>
    <w:p w:rsidR="004556C8" w:rsidRPr="004556C8" w:rsidRDefault="004556C8" w:rsidP="004556C8">
      <w:pPr>
        <w:shd w:val="clear" w:color="auto" w:fill="F4F4F4"/>
        <w:spacing w:before="90" w:after="90" w:line="338" w:lineRule="atLeast"/>
        <w:rPr>
          <w:rFonts w:ascii="Arial" w:eastAsia="Times New Roman" w:hAnsi="Arial" w:cs="Arial"/>
          <w:color w:val="444444"/>
          <w:sz w:val="23"/>
          <w:szCs w:val="23"/>
          <w:lang w:eastAsia="ru-RU"/>
        </w:rPr>
      </w:pPr>
      <w:r w:rsidRPr="004556C8">
        <w:rPr>
          <w:rFonts w:ascii="Arial" w:eastAsia="Times New Roman" w:hAnsi="Arial" w:cs="Arial"/>
          <w:color w:val="444444"/>
          <w:sz w:val="23"/>
          <w:szCs w:val="23"/>
          <w:lang w:eastAsia="ru-RU"/>
        </w:rPr>
        <w:t>- игра «Что изменилось?»</w:t>
      </w:r>
    </w:p>
    <w:p w:rsidR="004556C8" w:rsidRPr="004556C8" w:rsidRDefault="004556C8" w:rsidP="004556C8">
      <w:pPr>
        <w:shd w:val="clear" w:color="auto" w:fill="F4F4F4"/>
        <w:spacing w:before="90" w:after="90" w:line="338" w:lineRule="atLeast"/>
        <w:rPr>
          <w:rFonts w:ascii="Arial" w:eastAsia="Times New Roman" w:hAnsi="Arial" w:cs="Arial"/>
          <w:color w:val="444444"/>
          <w:sz w:val="23"/>
          <w:szCs w:val="23"/>
          <w:lang w:eastAsia="ru-RU"/>
        </w:rPr>
      </w:pPr>
      <w:r w:rsidRPr="004556C8">
        <w:rPr>
          <w:rFonts w:ascii="Arial" w:eastAsia="Times New Roman" w:hAnsi="Arial" w:cs="Arial"/>
          <w:color w:val="444444"/>
          <w:sz w:val="23"/>
          <w:szCs w:val="23"/>
          <w:lang w:eastAsia="ru-RU"/>
        </w:rPr>
        <w:t>- игра «Найди отличия»</w:t>
      </w:r>
    </w:p>
    <w:p w:rsidR="004556C8" w:rsidRPr="004556C8" w:rsidRDefault="004556C8" w:rsidP="004556C8">
      <w:pPr>
        <w:shd w:val="clear" w:color="auto" w:fill="F4F4F4"/>
        <w:spacing w:before="90" w:after="90" w:line="338" w:lineRule="atLeast"/>
        <w:rPr>
          <w:rFonts w:ascii="Arial" w:eastAsia="Times New Roman" w:hAnsi="Arial" w:cs="Arial"/>
          <w:color w:val="444444"/>
          <w:sz w:val="23"/>
          <w:szCs w:val="23"/>
          <w:lang w:eastAsia="ru-RU"/>
        </w:rPr>
      </w:pPr>
      <w:r w:rsidRPr="004556C8">
        <w:rPr>
          <w:rFonts w:ascii="Arial" w:eastAsia="Times New Roman" w:hAnsi="Arial" w:cs="Arial"/>
          <w:color w:val="444444"/>
          <w:sz w:val="23"/>
          <w:szCs w:val="23"/>
          <w:lang w:eastAsia="ru-RU"/>
        </w:rPr>
        <w:t>- игра «Опиши соседа»</w:t>
      </w:r>
    </w:p>
    <w:p w:rsidR="004556C8" w:rsidRPr="004556C8" w:rsidRDefault="004556C8" w:rsidP="004556C8">
      <w:pPr>
        <w:shd w:val="clear" w:color="auto" w:fill="F4F4F4"/>
        <w:spacing w:before="90" w:after="90" w:line="338" w:lineRule="atLeast"/>
        <w:rPr>
          <w:rFonts w:ascii="Arial" w:eastAsia="Times New Roman" w:hAnsi="Arial" w:cs="Arial"/>
          <w:color w:val="444444"/>
          <w:sz w:val="23"/>
          <w:szCs w:val="23"/>
          <w:lang w:eastAsia="ru-RU"/>
        </w:rPr>
      </w:pPr>
      <w:r w:rsidRPr="004556C8">
        <w:rPr>
          <w:rFonts w:ascii="Arial" w:eastAsia="Times New Roman" w:hAnsi="Arial" w:cs="Arial"/>
          <w:color w:val="444444"/>
          <w:sz w:val="23"/>
          <w:szCs w:val="23"/>
          <w:lang w:eastAsia="ru-RU"/>
        </w:rPr>
        <w:t>- игра «Сделай как я» и т.п.</w:t>
      </w:r>
    </w:p>
    <w:p w:rsidR="004556C8" w:rsidRPr="004556C8" w:rsidRDefault="004556C8" w:rsidP="004556C8">
      <w:pPr>
        <w:shd w:val="clear" w:color="auto" w:fill="F4F4F4"/>
        <w:spacing w:before="90" w:after="90" w:line="338" w:lineRule="atLeast"/>
        <w:rPr>
          <w:rFonts w:ascii="Arial" w:eastAsia="Times New Roman" w:hAnsi="Arial" w:cs="Arial"/>
          <w:color w:val="444444"/>
          <w:sz w:val="23"/>
          <w:szCs w:val="23"/>
          <w:lang w:eastAsia="ru-RU"/>
        </w:rPr>
      </w:pPr>
      <w:r w:rsidRPr="004556C8">
        <w:rPr>
          <w:rFonts w:ascii="Arial" w:eastAsia="Times New Roman" w:hAnsi="Arial" w:cs="Arial"/>
          <w:b/>
          <w:bCs/>
          <w:color w:val="444444"/>
          <w:sz w:val="23"/>
          <w:szCs w:val="23"/>
          <w:lang w:eastAsia="ru-RU"/>
        </w:rPr>
        <w:t>МЫШЛЕНИЕ</w:t>
      </w:r>
    </w:p>
    <w:p w:rsidR="004556C8" w:rsidRPr="004556C8" w:rsidRDefault="004556C8" w:rsidP="004556C8">
      <w:pPr>
        <w:shd w:val="clear" w:color="auto" w:fill="F4F4F4"/>
        <w:spacing w:before="90" w:after="90" w:line="338" w:lineRule="atLeast"/>
        <w:rPr>
          <w:rFonts w:ascii="Arial" w:eastAsia="Times New Roman" w:hAnsi="Arial" w:cs="Arial"/>
          <w:color w:val="444444"/>
          <w:sz w:val="23"/>
          <w:szCs w:val="23"/>
          <w:lang w:eastAsia="ru-RU"/>
        </w:rPr>
      </w:pPr>
      <w:r w:rsidRPr="004556C8">
        <w:rPr>
          <w:rFonts w:ascii="Arial" w:eastAsia="Times New Roman" w:hAnsi="Arial" w:cs="Arial"/>
          <w:color w:val="444444"/>
          <w:sz w:val="23"/>
          <w:szCs w:val="23"/>
          <w:lang w:eastAsia="ru-RU"/>
        </w:rPr>
        <w:t>Для развития мышления можно использовать такие игры как:</w:t>
      </w:r>
    </w:p>
    <w:p w:rsidR="004556C8" w:rsidRPr="004556C8" w:rsidRDefault="004556C8" w:rsidP="004556C8">
      <w:pPr>
        <w:shd w:val="clear" w:color="auto" w:fill="F4F4F4"/>
        <w:spacing w:before="90" w:after="90" w:line="338" w:lineRule="atLeast"/>
        <w:rPr>
          <w:rFonts w:ascii="Arial" w:eastAsia="Times New Roman" w:hAnsi="Arial" w:cs="Arial"/>
          <w:color w:val="444444"/>
          <w:sz w:val="23"/>
          <w:szCs w:val="23"/>
          <w:lang w:eastAsia="ru-RU"/>
        </w:rPr>
      </w:pPr>
      <w:r w:rsidRPr="004556C8">
        <w:rPr>
          <w:rFonts w:ascii="Arial" w:eastAsia="Times New Roman" w:hAnsi="Arial" w:cs="Arial"/>
          <w:color w:val="444444"/>
          <w:sz w:val="23"/>
          <w:szCs w:val="23"/>
          <w:lang w:eastAsia="ru-RU"/>
        </w:rPr>
        <w:t xml:space="preserve">- игра «Поиск </w:t>
      </w:r>
      <w:proofErr w:type="gramStart"/>
      <w:r w:rsidRPr="004556C8">
        <w:rPr>
          <w:rFonts w:ascii="Arial" w:eastAsia="Times New Roman" w:hAnsi="Arial" w:cs="Arial"/>
          <w:color w:val="444444"/>
          <w:sz w:val="23"/>
          <w:szCs w:val="23"/>
          <w:lang w:eastAsia="ru-RU"/>
        </w:rPr>
        <w:t>противоположного</w:t>
      </w:r>
      <w:proofErr w:type="gramEnd"/>
      <w:r w:rsidRPr="004556C8">
        <w:rPr>
          <w:rFonts w:ascii="Arial" w:eastAsia="Times New Roman" w:hAnsi="Arial" w:cs="Arial"/>
          <w:color w:val="444444"/>
          <w:sz w:val="23"/>
          <w:szCs w:val="23"/>
          <w:lang w:eastAsia="ru-RU"/>
        </w:rPr>
        <w:t>»</w:t>
      </w:r>
    </w:p>
    <w:p w:rsidR="004556C8" w:rsidRPr="004556C8" w:rsidRDefault="004556C8" w:rsidP="004556C8">
      <w:pPr>
        <w:shd w:val="clear" w:color="auto" w:fill="F4F4F4"/>
        <w:spacing w:before="90" w:after="90" w:line="338" w:lineRule="atLeast"/>
        <w:rPr>
          <w:rFonts w:ascii="Arial" w:eastAsia="Times New Roman" w:hAnsi="Arial" w:cs="Arial"/>
          <w:color w:val="444444"/>
          <w:sz w:val="23"/>
          <w:szCs w:val="23"/>
          <w:lang w:eastAsia="ru-RU"/>
        </w:rPr>
      </w:pPr>
      <w:r w:rsidRPr="004556C8">
        <w:rPr>
          <w:rFonts w:ascii="Arial" w:eastAsia="Times New Roman" w:hAnsi="Arial" w:cs="Arial"/>
          <w:color w:val="444444"/>
          <w:sz w:val="23"/>
          <w:szCs w:val="23"/>
          <w:lang w:eastAsia="ru-RU"/>
        </w:rPr>
        <w:t>- игра «Поиск аналогов»</w:t>
      </w:r>
    </w:p>
    <w:p w:rsidR="004556C8" w:rsidRPr="004556C8" w:rsidRDefault="004556C8" w:rsidP="004556C8">
      <w:pPr>
        <w:shd w:val="clear" w:color="auto" w:fill="F4F4F4"/>
        <w:spacing w:before="90" w:after="90" w:line="338" w:lineRule="atLeast"/>
        <w:rPr>
          <w:rFonts w:ascii="Arial" w:eastAsia="Times New Roman" w:hAnsi="Arial" w:cs="Arial"/>
          <w:color w:val="444444"/>
          <w:sz w:val="23"/>
          <w:szCs w:val="23"/>
          <w:lang w:eastAsia="ru-RU"/>
        </w:rPr>
      </w:pPr>
      <w:r w:rsidRPr="004556C8">
        <w:rPr>
          <w:rFonts w:ascii="Arial" w:eastAsia="Times New Roman" w:hAnsi="Arial" w:cs="Arial"/>
          <w:color w:val="444444"/>
          <w:sz w:val="23"/>
          <w:szCs w:val="23"/>
          <w:lang w:eastAsia="ru-RU"/>
        </w:rPr>
        <w:t>- игра «Назови одним словом»</w:t>
      </w:r>
    </w:p>
    <w:p w:rsidR="004556C8" w:rsidRPr="004556C8" w:rsidRDefault="004556C8" w:rsidP="004556C8">
      <w:pPr>
        <w:shd w:val="clear" w:color="auto" w:fill="F4F4F4"/>
        <w:spacing w:before="90" w:after="90" w:line="338" w:lineRule="atLeast"/>
        <w:rPr>
          <w:rFonts w:ascii="Arial" w:eastAsia="Times New Roman" w:hAnsi="Arial" w:cs="Arial"/>
          <w:color w:val="444444"/>
          <w:sz w:val="23"/>
          <w:szCs w:val="23"/>
          <w:lang w:eastAsia="ru-RU"/>
        </w:rPr>
      </w:pPr>
      <w:r w:rsidRPr="004556C8">
        <w:rPr>
          <w:rFonts w:ascii="Arial" w:eastAsia="Times New Roman" w:hAnsi="Arial" w:cs="Arial"/>
          <w:color w:val="444444"/>
          <w:sz w:val="23"/>
          <w:szCs w:val="23"/>
          <w:lang w:eastAsia="ru-RU"/>
        </w:rPr>
        <w:t xml:space="preserve">- игра « 3-ый </w:t>
      </w:r>
      <w:proofErr w:type="gramStart"/>
      <w:r w:rsidRPr="004556C8">
        <w:rPr>
          <w:rFonts w:ascii="Arial" w:eastAsia="Times New Roman" w:hAnsi="Arial" w:cs="Arial"/>
          <w:color w:val="444444"/>
          <w:sz w:val="23"/>
          <w:szCs w:val="23"/>
          <w:lang w:eastAsia="ru-RU"/>
        </w:rPr>
        <w:t>лишний</w:t>
      </w:r>
      <w:proofErr w:type="gramEnd"/>
      <w:r w:rsidRPr="004556C8">
        <w:rPr>
          <w:rFonts w:ascii="Arial" w:eastAsia="Times New Roman" w:hAnsi="Arial" w:cs="Arial"/>
          <w:color w:val="444444"/>
          <w:sz w:val="23"/>
          <w:szCs w:val="23"/>
          <w:lang w:eastAsia="ru-RU"/>
        </w:rPr>
        <w:t>» и т.п.</w:t>
      </w:r>
    </w:p>
    <w:p w:rsidR="004556C8" w:rsidRPr="004556C8" w:rsidRDefault="004556C8" w:rsidP="004556C8">
      <w:pPr>
        <w:shd w:val="clear" w:color="auto" w:fill="F4F4F4"/>
        <w:spacing w:before="90" w:after="90" w:line="338" w:lineRule="atLeast"/>
        <w:rPr>
          <w:rFonts w:ascii="Arial" w:eastAsia="Times New Roman" w:hAnsi="Arial" w:cs="Arial"/>
          <w:color w:val="444444"/>
          <w:sz w:val="23"/>
          <w:szCs w:val="23"/>
          <w:lang w:eastAsia="ru-RU"/>
        </w:rPr>
      </w:pPr>
      <w:r w:rsidRPr="004556C8">
        <w:rPr>
          <w:rFonts w:ascii="Arial" w:eastAsia="Times New Roman" w:hAnsi="Arial" w:cs="Arial"/>
          <w:b/>
          <w:bCs/>
          <w:color w:val="444444"/>
          <w:sz w:val="23"/>
          <w:szCs w:val="23"/>
          <w:lang w:eastAsia="ru-RU"/>
        </w:rPr>
        <w:t>ПАМЯТЬ</w:t>
      </w:r>
    </w:p>
    <w:p w:rsidR="004556C8" w:rsidRPr="004556C8" w:rsidRDefault="004556C8" w:rsidP="004556C8">
      <w:pPr>
        <w:shd w:val="clear" w:color="auto" w:fill="F4F4F4"/>
        <w:spacing w:before="90" w:after="90" w:line="338" w:lineRule="atLeast"/>
        <w:rPr>
          <w:rFonts w:ascii="Arial" w:eastAsia="Times New Roman" w:hAnsi="Arial" w:cs="Arial"/>
          <w:color w:val="444444"/>
          <w:sz w:val="23"/>
          <w:szCs w:val="23"/>
          <w:lang w:eastAsia="ru-RU"/>
        </w:rPr>
      </w:pPr>
      <w:r w:rsidRPr="004556C8">
        <w:rPr>
          <w:rFonts w:ascii="Arial" w:eastAsia="Times New Roman" w:hAnsi="Arial" w:cs="Arial"/>
          <w:color w:val="444444"/>
          <w:sz w:val="23"/>
          <w:szCs w:val="23"/>
          <w:lang w:eastAsia="ru-RU"/>
        </w:rPr>
        <w:t>Для развития памяти можно использовать такие игры как:</w:t>
      </w:r>
    </w:p>
    <w:p w:rsidR="004556C8" w:rsidRPr="004556C8" w:rsidRDefault="004556C8" w:rsidP="004556C8">
      <w:pPr>
        <w:shd w:val="clear" w:color="auto" w:fill="F4F4F4"/>
        <w:spacing w:before="90" w:after="90" w:line="338" w:lineRule="atLeast"/>
        <w:rPr>
          <w:rFonts w:ascii="Arial" w:eastAsia="Times New Roman" w:hAnsi="Arial" w:cs="Arial"/>
          <w:color w:val="444444"/>
          <w:sz w:val="23"/>
          <w:szCs w:val="23"/>
          <w:lang w:eastAsia="ru-RU"/>
        </w:rPr>
      </w:pPr>
      <w:r w:rsidRPr="004556C8">
        <w:rPr>
          <w:rFonts w:ascii="Arial" w:eastAsia="Times New Roman" w:hAnsi="Arial" w:cs="Arial"/>
          <w:color w:val="444444"/>
          <w:sz w:val="23"/>
          <w:szCs w:val="23"/>
          <w:lang w:eastAsia="ru-RU"/>
        </w:rPr>
        <w:t>- игра «Что исчезло?»</w:t>
      </w:r>
    </w:p>
    <w:p w:rsidR="004556C8" w:rsidRPr="004556C8" w:rsidRDefault="004556C8" w:rsidP="004556C8">
      <w:pPr>
        <w:shd w:val="clear" w:color="auto" w:fill="F4F4F4"/>
        <w:spacing w:before="90" w:after="90" w:line="338" w:lineRule="atLeast"/>
        <w:rPr>
          <w:rFonts w:ascii="Arial" w:eastAsia="Times New Roman" w:hAnsi="Arial" w:cs="Arial"/>
          <w:color w:val="444444"/>
          <w:sz w:val="23"/>
          <w:szCs w:val="23"/>
          <w:lang w:eastAsia="ru-RU"/>
        </w:rPr>
      </w:pPr>
      <w:r w:rsidRPr="004556C8">
        <w:rPr>
          <w:rFonts w:ascii="Arial" w:eastAsia="Times New Roman" w:hAnsi="Arial" w:cs="Arial"/>
          <w:color w:val="444444"/>
          <w:sz w:val="23"/>
          <w:szCs w:val="23"/>
          <w:lang w:eastAsia="ru-RU"/>
        </w:rPr>
        <w:t>- игра «10 слов»</w:t>
      </w:r>
    </w:p>
    <w:p w:rsidR="004556C8" w:rsidRPr="004556C8" w:rsidRDefault="004556C8" w:rsidP="004556C8">
      <w:pPr>
        <w:shd w:val="clear" w:color="auto" w:fill="F4F4F4"/>
        <w:spacing w:before="90" w:after="90" w:line="338" w:lineRule="atLeast"/>
        <w:rPr>
          <w:rFonts w:ascii="Arial" w:eastAsia="Times New Roman" w:hAnsi="Arial" w:cs="Arial"/>
          <w:color w:val="444444"/>
          <w:sz w:val="23"/>
          <w:szCs w:val="23"/>
          <w:lang w:eastAsia="ru-RU"/>
        </w:rPr>
      </w:pPr>
      <w:r w:rsidRPr="004556C8">
        <w:rPr>
          <w:rFonts w:ascii="Arial" w:eastAsia="Times New Roman" w:hAnsi="Arial" w:cs="Arial"/>
          <w:color w:val="444444"/>
          <w:sz w:val="23"/>
          <w:szCs w:val="23"/>
          <w:lang w:eastAsia="ru-RU"/>
        </w:rPr>
        <w:t>- игра «Фотоаппарат»</w:t>
      </w:r>
    </w:p>
    <w:p w:rsidR="004556C8" w:rsidRPr="004556C8" w:rsidRDefault="004556C8" w:rsidP="004556C8">
      <w:pPr>
        <w:shd w:val="clear" w:color="auto" w:fill="F4F4F4"/>
        <w:spacing w:before="90" w:after="90" w:line="338" w:lineRule="atLeast"/>
        <w:rPr>
          <w:rFonts w:ascii="Arial" w:eastAsia="Times New Roman" w:hAnsi="Arial" w:cs="Arial"/>
          <w:color w:val="444444"/>
          <w:sz w:val="23"/>
          <w:szCs w:val="23"/>
          <w:lang w:eastAsia="ru-RU"/>
        </w:rPr>
      </w:pPr>
      <w:r w:rsidRPr="004556C8">
        <w:rPr>
          <w:rFonts w:ascii="Arial" w:eastAsia="Times New Roman" w:hAnsi="Arial" w:cs="Arial"/>
          <w:b/>
          <w:bCs/>
          <w:color w:val="444444"/>
          <w:sz w:val="23"/>
          <w:szCs w:val="23"/>
          <w:lang w:eastAsia="ru-RU"/>
        </w:rPr>
        <w:t>Социально-личностной готовности.</w:t>
      </w:r>
    </w:p>
    <w:p w:rsidR="004556C8" w:rsidRPr="004556C8" w:rsidRDefault="004556C8" w:rsidP="004556C8">
      <w:pPr>
        <w:shd w:val="clear" w:color="auto" w:fill="F4F4F4"/>
        <w:spacing w:before="90" w:after="90" w:line="338" w:lineRule="atLeast"/>
        <w:rPr>
          <w:rFonts w:ascii="Arial" w:eastAsia="Times New Roman" w:hAnsi="Arial" w:cs="Arial"/>
          <w:color w:val="444444"/>
          <w:sz w:val="23"/>
          <w:szCs w:val="23"/>
          <w:lang w:eastAsia="ru-RU"/>
        </w:rPr>
      </w:pPr>
      <w:r w:rsidRPr="004556C8">
        <w:rPr>
          <w:rFonts w:ascii="Arial" w:eastAsia="Times New Roman" w:hAnsi="Arial" w:cs="Arial"/>
          <w:color w:val="444444"/>
          <w:sz w:val="23"/>
          <w:szCs w:val="23"/>
          <w:lang w:eastAsia="ru-RU"/>
        </w:rPr>
        <w:t>Социально-личностная готовность ребенка заключается в формировании у него готовности к новым формам общения, новому отношению к окружающим и самому себе, к принятию новой социальной позиции школьника.</w:t>
      </w:r>
    </w:p>
    <w:p w:rsidR="004556C8" w:rsidRPr="004556C8" w:rsidRDefault="004556C8" w:rsidP="004556C8">
      <w:pPr>
        <w:shd w:val="clear" w:color="auto" w:fill="F4F4F4"/>
        <w:spacing w:before="90" w:after="90" w:line="338" w:lineRule="atLeast"/>
        <w:rPr>
          <w:rFonts w:ascii="Arial" w:eastAsia="Times New Roman" w:hAnsi="Arial" w:cs="Arial"/>
          <w:color w:val="444444"/>
          <w:sz w:val="23"/>
          <w:szCs w:val="23"/>
          <w:lang w:eastAsia="ru-RU"/>
        </w:rPr>
      </w:pPr>
      <w:r w:rsidRPr="004556C8">
        <w:rPr>
          <w:rFonts w:ascii="Arial" w:eastAsia="Times New Roman" w:hAnsi="Arial" w:cs="Arial"/>
          <w:color w:val="444444"/>
          <w:sz w:val="23"/>
          <w:szCs w:val="23"/>
          <w:lang w:eastAsia="ru-RU"/>
        </w:rPr>
        <w:t>Формируйте у ребенка мотивацию к учению, рассказывайте о школе (и положительные и отрицательные моменты), рассказывайте о требованиях школы, развивайте коммуникативные навыки, учите ребенка правильно реагировать на неудачи, на замечания учителей и т.д.</w:t>
      </w:r>
    </w:p>
    <w:p w:rsidR="004556C8" w:rsidRPr="004556C8" w:rsidRDefault="004556C8" w:rsidP="004556C8">
      <w:pPr>
        <w:shd w:val="clear" w:color="auto" w:fill="F4F4F4"/>
        <w:spacing w:before="90" w:after="90" w:line="338" w:lineRule="atLeast"/>
        <w:ind w:left="1218"/>
        <w:rPr>
          <w:rFonts w:ascii="Arial" w:eastAsia="Times New Roman" w:hAnsi="Arial" w:cs="Arial"/>
          <w:color w:val="444444"/>
          <w:sz w:val="23"/>
          <w:szCs w:val="23"/>
          <w:lang w:eastAsia="ru-RU"/>
        </w:rPr>
      </w:pPr>
      <w:r w:rsidRPr="004556C8">
        <w:rPr>
          <w:rFonts w:ascii="Arial" w:eastAsia="Times New Roman" w:hAnsi="Arial" w:cs="Arial"/>
          <w:color w:val="444444"/>
          <w:sz w:val="23"/>
          <w:szCs w:val="23"/>
          <w:lang w:eastAsia="ru-RU"/>
        </w:rPr>
        <w:lastRenderedPageBreak/>
        <w:t>1.     Игра «Давайте познакомимся» (если позволит количество человек) необходимо по очереди передавать мячик и называть то, как вас называли родители в детстве.</w:t>
      </w:r>
    </w:p>
    <w:p w:rsidR="004556C8" w:rsidRPr="004556C8" w:rsidRDefault="004556C8" w:rsidP="004556C8">
      <w:pPr>
        <w:shd w:val="clear" w:color="auto" w:fill="F4F4F4"/>
        <w:spacing w:before="90" w:after="90" w:line="338" w:lineRule="atLeast"/>
        <w:ind w:left="1218"/>
        <w:rPr>
          <w:rFonts w:ascii="Arial" w:eastAsia="Times New Roman" w:hAnsi="Arial" w:cs="Arial"/>
          <w:color w:val="444444"/>
          <w:sz w:val="23"/>
          <w:szCs w:val="23"/>
          <w:lang w:eastAsia="ru-RU"/>
        </w:rPr>
      </w:pPr>
      <w:r w:rsidRPr="004556C8">
        <w:rPr>
          <w:rFonts w:ascii="Arial" w:eastAsia="Times New Roman" w:hAnsi="Arial" w:cs="Arial"/>
          <w:color w:val="444444"/>
          <w:sz w:val="23"/>
          <w:szCs w:val="23"/>
          <w:lang w:eastAsia="ru-RU"/>
        </w:rPr>
        <w:t xml:space="preserve">2.     Игра «Черный ящик или что спрятано?» Ваша задача угадать, что спрятано в коробке, используя наводящие вопросы, на которые я могу отвечать только </w:t>
      </w:r>
      <w:proofErr w:type="gramStart"/>
      <w:r w:rsidRPr="004556C8">
        <w:rPr>
          <w:rFonts w:ascii="Arial" w:eastAsia="Times New Roman" w:hAnsi="Arial" w:cs="Arial"/>
          <w:color w:val="444444"/>
          <w:sz w:val="23"/>
          <w:szCs w:val="23"/>
          <w:lang w:eastAsia="ru-RU"/>
        </w:rPr>
        <w:t>односложно</w:t>
      </w:r>
      <w:proofErr w:type="gramEnd"/>
      <w:r w:rsidRPr="004556C8">
        <w:rPr>
          <w:rFonts w:ascii="Arial" w:eastAsia="Times New Roman" w:hAnsi="Arial" w:cs="Arial"/>
          <w:color w:val="444444"/>
          <w:sz w:val="23"/>
          <w:szCs w:val="23"/>
          <w:lang w:eastAsia="ru-RU"/>
        </w:rPr>
        <w:t xml:space="preserve"> ДА и НЕТ.</w:t>
      </w:r>
    </w:p>
    <w:p w:rsidR="004556C8" w:rsidRPr="004556C8" w:rsidRDefault="004556C8" w:rsidP="004556C8">
      <w:pPr>
        <w:shd w:val="clear" w:color="auto" w:fill="F4F4F4"/>
        <w:spacing w:before="90" w:after="90" w:line="338" w:lineRule="atLeast"/>
        <w:ind w:left="1218"/>
        <w:rPr>
          <w:rFonts w:ascii="Arial" w:eastAsia="Times New Roman" w:hAnsi="Arial" w:cs="Arial"/>
          <w:color w:val="444444"/>
          <w:sz w:val="23"/>
          <w:szCs w:val="23"/>
          <w:lang w:eastAsia="ru-RU"/>
        </w:rPr>
      </w:pPr>
      <w:r w:rsidRPr="004556C8">
        <w:rPr>
          <w:rFonts w:ascii="Arial" w:eastAsia="Times New Roman" w:hAnsi="Arial" w:cs="Arial"/>
          <w:color w:val="444444"/>
          <w:sz w:val="23"/>
          <w:szCs w:val="23"/>
          <w:lang w:eastAsia="ru-RU"/>
        </w:rPr>
        <w:t>3.     Игра «Пантомимы» (показать без слов предмет)</w:t>
      </w:r>
    </w:p>
    <w:p w:rsidR="004556C8" w:rsidRPr="004556C8" w:rsidRDefault="004556C8" w:rsidP="004556C8">
      <w:pPr>
        <w:shd w:val="clear" w:color="auto" w:fill="F4F4F4"/>
        <w:spacing w:before="90" w:after="90" w:line="338" w:lineRule="atLeast"/>
        <w:ind w:left="1218"/>
        <w:rPr>
          <w:rFonts w:ascii="Arial" w:eastAsia="Times New Roman" w:hAnsi="Arial" w:cs="Arial"/>
          <w:color w:val="444444"/>
          <w:sz w:val="23"/>
          <w:szCs w:val="23"/>
          <w:lang w:eastAsia="ru-RU"/>
        </w:rPr>
      </w:pPr>
      <w:r w:rsidRPr="004556C8">
        <w:rPr>
          <w:rFonts w:ascii="Arial" w:eastAsia="Times New Roman" w:hAnsi="Arial" w:cs="Arial"/>
          <w:color w:val="444444"/>
          <w:sz w:val="23"/>
          <w:szCs w:val="23"/>
          <w:lang w:eastAsia="ru-RU"/>
        </w:rPr>
        <w:t>4.     Релаксация « Тихое озеро»</w:t>
      </w:r>
    </w:p>
    <w:p w:rsidR="004556C8" w:rsidRPr="004556C8" w:rsidRDefault="004556C8" w:rsidP="004556C8">
      <w:pPr>
        <w:shd w:val="clear" w:color="auto" w:fill="F4F4F4"/>
        <w:spacing w:before="90" w:after="90" w:line="338" w:lineRule="atLeast"/>
        <w:rPr>
          <w:rFonts w:ascii="Arial" w:eastAsia="Times New Roman" w:hAnsi="Arial" w:cs="Arial"/>
          <w:color w:val="444444"/>
          <w:sz w:val="23"/>
          <w:szCs w:val="23"/>
          <w:lang w:eastAsia="ru-RU"/>
        </w:rPr>
      </w:pPr>
      <w:r w:rsidRPr="004556C8">
        <w:rPr>
          <w:rFonts w:ascii="Arial" w:eastAsia="Times New Roman" w:hAnsi="Arial" w:cs="Arial"/>
          <w:color w:val="444444"/>
          <w:sz w:val="23"/>
          <w:szCs w:val="23"/>
          <w:lang w:eastAsia="ru-RU"/>
        </w:rPr>
        <w:t>Подводя итог, хочется сказать, играйте со своими детьми, проявляйте свою фантазию в занятиях с детьми, наслаждайтесь совместно проведенным временем, проводите досуг всей семьей. Дети растут быстро, поэтому цените каждый миг, проведенный вместе! Любви вам и терпения!</w:t>
      </w:r>
    </w:p>
    <w:p w:rsidR="004E2E02" w:rsidRDefault="004556C8" w:rsidP="004556C8">
      <w:pPr>
        <w:shd w:val="clear" w:color="auto" w:fill="F4F4F4"/>
        <w:spacing w:before="90" w:line="338" w:lineRule="atLeast"/>
        <w:ind w:left="858"/>
        <w:rPr>
          <w:rFonts w:ascii="Arial" w:eastAsia="Times New Roman" w:hAnsi="Arial" w:cs="Arial"/>
          <w:color w:val="444444"/>
          <w:sz w:val="23"/>
          <w:szCs w:val="23"/>
          <w:lang w:eastAsia="ru-RU"/>
        </w:rPr>
      </w:pPr>
      <w:r w:rsidRPr="004556C8">
        <w:rPr>
          <w:rFonts w:ascii="Arial" w:eastAsia="Times New Roman" w:hAnsi="Arial" w:cs="Arial"/>
          <w:color w:val="444444"/>
          <w:sz w:val="23"/>
          <w:szCs w:val="23"/>
          <w:lang w:eastAsia="ru-RU"/>
        </w:rPr>
        <w:t>Желаю вам успехов!</w:t>
      </w:r>
      <w:r>
        <w:rPr>
          <w:rFonts w:ascii="Arial" w:eastAsia="Times New Roman" w:hAnsi="Arial" w:cs="Arial"/>
          <w:color w:val="444444"/>
          <w:sz w:val="23"/>
          <w:szCs w:val="23"/>
          <w:lang w:eastAsia="ru-RU"/>
        </w:rPr>
        <w:t xml:space="preserve">  </w:t>
      </w:r>
      <w:bookmarkStart w:id="0" w:name="_GoBack"/>
      <w:bookmarkEnd w:id="0"/>
    </w:p>
    <w:p w:rsidR="004556C8" w:rsidRDefault="004556C8" w:rsidP="004556C8">
      <w:pPr>
        <w:shd w:val="clear" w:color="auto" w:fill="F4F4F4"/>
        <w:spacing w:before="90" w:line="338" w:lineRule="atLeast"/>
        <w:ind w:left="858"/>
        <w:rPr>
          <w:rFonts w:ascii="Arial" w:eastAsia="Times New Roman" w:hAnsi="Arial" w:cs="Arial"/>
          <w:color w:val="444444"/>
          <w:sz w:val="23"/>
          <w:szCs w:val="23"/>
          <w:lang w:eastAsia="ru-RU"/>
        </w:rPr>
      </w:pPr>
    </w:p>
    <w:p w:rsidR="004556C8" w:rsidRDefault="004556C8" w:rsidP="004556C8">
      <w:pPr>
        <w:shd w:val="clear" w:color="auto" w:fill="F4F4F4"/>
        <w:spacing w:before="90" w:line="338" w:lineRule="atLeast"/>
        <w:ind w:left="858"/>
        <w:rPr>
          <w:rFonts w:ascii="Arial" w:eastAsia="Times New Roman" w:hAnsi="Arial" w:cs="Arial"/>
          <w:color w:val="444444"/>
          <w:sz w:val="23"/>
          <w:szCs w:val="23"/>
          <w:lang w:eastAsia="ru-RU"/>
        </w:rPr>
      </w:pPr>
    </w:p>
    <w:p w:rsidR="004556C8" w:rsidRDefault="004556C8" w:rsidP="004556C8">
      <w:pPr>
        <w:shd w:val="clear" w:color="auto" w:fill="F4F4F4"/>
        <w:spacing w:before="90" w:line="338" w:lineRule="atLeast"/>
        <w:ind w:left="858"/>
        <w:rPr>
          <w:rFonts w:ascii="Arial" w:eastAsia="Times New Roman" w:hAnsi="Arial" w:cs="Arial"/>
          <w:color w:val="444444"/>
          <w:sz w:val="23"/>
          <w:szCs w:val="23"/>
          <w:lang w:eastAsia="ru-RU"/>
        </w:rPr>
      </w:pPr>
    </w:p>
    <w:p w:rsidR="004556C8" w:rsidRDefault="004556C8" w:rsidP="004556C8">
      <w:pPr>
        <w:shd w:val="clear" w:color="auto" w:fill="F4F4F4"/>
        <w:spacing w:before="90" w:line="338" w:lineRule="atLeast"/>
        <w:ind w:left="858"/>
        <w:rPr>
          <w:rFonts w:ascii="Arial" w:eastAsia="Times New Roman" w:hAnsi="Arial" w:cs="Arial"/>
          <w:color w:val="444444"/>
          <w:sz w:val="23"/>
          <w:szCs w:val="23"/>
          <w:lang w:eastAsia="ru-RU"/>
        </w:rPr>
      </w:pPr>
    </w:p>
    <w:p w:rsidR="004556C8" w:rsidRDefault="004556C8" w:rsidP="004556C8">
      <w:pPr>
        <w:shd w:val="clear" w:color="auto" w:fill="F4F4F4"/>
        <w:spacing w:before="90" w:line="338" w:lineRule="atLeast"/>
        <w:ind w:left="858"/>
        <w:rPr>
          <w:rFonts w:ascii="Arial" w:eastAsia="Times New Roman" w:hAnsi="Arial" w:cs="Arial"/>
          <w:color w:val="444444"/>
          <w:sz w:val="23"/>
          <w:szCs w:val="23"/>
          <w:lang w:eastAsia="ru-RU"/>
        </w:rPr>
      </w:pPr>
    </w:p>
    <w:p w:rsidR="004556C8" w:rsidRDefault="004556C8" w:rsidP="004556C8">
      <w:pPr>
        <w:shd w:val="clear" w:color="auto" w:fill="F4F4F4"/>
        <w:spacing w:before="90" w:line="338" w:lineRule="atLeast"/>
        <w:ind w:left="858"/>
        <w:rPr>
          <w:rFonts w:ascii="Arial" w:eastAsia="Times New Roman" w:hAnsi="Arial" w:cs="Arial"/>
          <w:color w:val="444444"/>
          <w:sz w:val="23"/>
          <w:szCs w:val="23"/>
          <w:lang w:eastAsia="ru-RU"/>
        </w:rPr>
      </w:pPr>
    </w:p>
    <w:p w:rsidR="004556C8" w:rsidRDefault="004556C8" w:rsidP="004556C8">
      <w:pPr>
        <w:shd w:val="clear" w:color="auto" w:fill="F4F4F4"/>
        <w:spacing w:before="90" w:line="338" w:lineRule="atLeast"/>
        <w:ind w:left="858"/>
        <w:rPr>
          <w:rFonts w:ascii="Arial" w:eastAsia="Times New Roman" w:hAnsi="Arial" w:cs="Arial"/>
          <w:color w:val="444444"/>
          <w:sz w:val="23"/>
          <w:szCs w:val="23"/>
          <w:lang w:eastAsia="ru-RU"/>
        </w:rPr>
      </w:pPr>
    </w:p>
    <w:p w:rsidR="004556C8" w:rsidRDefault="004556C8" w:rsidP="004556C8">
      <w:pPr>
        <w:shd w:val="clear" w:color="auto" w:fill="F4F4F4"/>
        <w:spacing w:before="90" w:line="338" w:lineRule="atLeast"/>
        <w:ind w:left="858"/>
        <w:rPr>
          <w:rFonts w:ascii="Arial" w:eastAsia="Times New Roman" w:hAnsi="Arial" w:cs="Arial"/>
          <w:color w:val="444444"/>
          <w:sz w:val="23"/>
          <w:szCs w:val="23"/>
          <w:lang w:eastAsia="ru-RU"/>
        </w:rPr>
      </w:pPr>
    </w:p>
    <w:p w:rsidR="004556C8" w:rsidRDefault="004556C8" w:rsidP="004556C8">
      <w:pPr>
        <w:shd w:val="clear" w:color="auto" w:fill="F4F4F4"/>
        <w:spacing w:before="90" w:line="338" w:lineRule="atLeast"/>
        <w:ind w:left="858"/>
        <w:rPr>
          <w:rFonts w:ascii="Arial" w:eastAsia="Times New Roman" w:hAnsi="Arial" w:cs="Arial"/>
          <w:color w:val="444444"/>
          <w:sz w:val="23"/>
          <w:szCs w:val="23"/>
          <w:lang w:eastAsia="ru-RU"/>
        </w:rPr>
      </w:pPr>
    </w:p>
    <w:p w:rsidR="004556C8" w:rsidRDefault="004556C8" w:rsidP="004556C8">
      <w:pPr>
        <w:shd w:val="clear" w:color="auto" w:fill="F4F4F4"/>
        <w:spacing w:before="90" w:line="338" w:lineRule="atLeast"/>
        <w:ind w:left="858"/>
        <w:rPr>
          <w:rFonts w:ascii="Arial" w:eastAsia="Times New Roman" w:hAnsi="Arial" w:cs="Arial"/>
          <w:color w:val="444444"/>
          <w:sz w:val="23"/>
          <w:szCs w:val="23"/>
          <w:lang w:eastAsia="ru-RU"/>
        </w:rPr>
      </w:pPr>
    </w:p>
    <w:p w:rsidR="004556C8" w:rsidRDefault="004556C8" w:rsidP="004556C8">
      <w:pPr>
        <w:shd w:val="clear" w:color="auto" w:fill="F4F4F4"/>
        <w:spacing w:before="90" w:line="338" w:lineRule="atLeast"/>
        <w:ind w:left="858"/>
        <w:rPr>
          <w:rFonts w:ascii="Arial" w:eastAsia="Times New Roman" w:hAnsi="Arial" w:cs="Arial"/>
          <w:color w:val="444444"/>
          <w:sz w:val="23"/>
          <w:szCs w:val="23"/>
          <w:lang w:eastAsia="ru-RU"/>
        </w:rPr>
      </w:pPr>
    </w:p>
    <w:p w:rsidR="004556C8" w:rsidRDefault="004556C8" w:rsidP="004556C8">
      <w:pPr>
        <w:shd w:val="clear" w:color="auto" w:fill="F4F4F4"/>
        <w:spacing w:before="90" w:line="338" w:lineRule="atLeast"/>
        <w:ind w:left="858"/>
        <w:rPr>
          <w:rFonts w:ascii="Arial" w:eastAsia="Times New Roman" w:hAnsi="Arial" w:cs="Arial"/>
          <w:color w:val="444444"/>
          <w:sz w:val="23"/>
          <w:szCs w:val="23"/>
          <w:lang w:eastAsia="ru-RU"/>
        </w:rPr>
      </w:pPr>
    </w:p>
    <w:p w:rsidR="004556C8" w:rsidRDefault="004556C8" w:rsidP="004556C8">
      <w:pPr>
        <w:shd w:val="clear" w:color="auto" w:fill="F4F4F4"/>
        <w:spacing w:before="90" w:line="338" w:lineRule="atLeast"/>
        <w:ind w:left="858"/>
        <w:rPr>
          <w:rFonts w:ascii="Arial" w:eastAsia="Times New Roman" w:hAnsi="Arial" w:cs="Arial"/>
          <w:color w:val="444444"/>
          <w:sz w:val="23"/>
          <w:szCs w:val="23"/>
          <w:lang w:eastAsia="ru-RU"/>
        </w:rPr>
      </w:pPr>
    </w:p>
    <w:p w:rsidR="004556C8" w:rsidRDefault="004556C8" w:rsidP="004556C8">
      <w:pPr>
        <w:shd w:val="clear" w:color="auto" w:fill="F4F4F4"/>
        <w:spacing w:before="90" w:line="338" w:lineRule="atLeast"/>
        <w:ind w:left="858"/>
        <w:rPr>
          <w:rFonts w:ascii="Arial" w:eastAsia="Times New Roman" w:hAnsi="Arial" w:cs="Arial"/>
          <w:color w:val="444444"/>
          <w:sz w:val="23"/>
          <w:szCs w:val="23"/>
          <w:lang w:eastAsia="ru-RU"/>
        </w:rPr>
      </w:pPr>
    </w:p>
    <w:p w:rsidR="004556C8" w:rsidRDefault="004556C8" w:rsidP="004556C8">
      <w:pPr>
        <w:shd w:val="clear" w:color="auto" w:fill="F4F4F4"/>
        <w:spacing w:before="90" w:line="338" w:lineRule="atLeast"/>
        <w:ind w:left="858"/>
        <w:rPr>
          <w:rFonts w:ascii="Arial" w:eastAsia="Times New Roman" w:hAnsi="Arial" w:cs="Arial"/>
          <w:color w:val="444444"/>
          <w:sz w:val="23"/>
          <w:szCs w:val="23"/>
          <w:lang w:eastAsia="ru-RU"/>
        </w:rPr>
      </w:pPr>
    </w:p>
    <w:p w:rsidR="004556C8" w:rsidRDefault="004556C8" w:rsidP="004556C8">
      <w:pPr>
        <w:shd w:val="clear" w:color="auto" w:fill="F4F4F4"/>
        <w:spacing w:before="90" w:line="338" w:lineRule="atLeast"/>
        <w:ind w:left="858"/>
        <w:rPr>
          <w:rFonts w:ascii="Arial" w:eastAsia="Times New Roman" w:hAnsi="Arial" w:cs="Arial"/>
          <w:color w:val="444444"/>
          <w:sz w:val="23"/>
          <w:szCs w:val="23"/>
          <w:lang w:eastAsia="ru-RU"/>
        </w:rPr>
      </w:pPr>
    </w:p>
    <w:p w:rsidR="004556C8" w:rsidRDefault="004556C8" w:rsidP="004556C8">
      <w:pPr>
        <w:shd w:val="clear" w:color="auto" w:fill="F4F4F4"/>
        <w:spacing w:before="90" w:line="338" w:lineRule="atLeast"/>
        <w:ind w:left="858"/>
        <w:rPr>
          <w:rFonts w:ascii="Arial" w:eastAsia="Times New Roman" w:hAnsi="Arial" w:cs="Arial"/>
          <w:color w:val="444444"/>
          <w:sz w:val="23"/>
          <w:szCs w:val="23"/>
          <w:lang w:eastAsia="ru-RU"/>
        </w:rPr>
      </w:pPr>
    </w:p>
    <w:p w:rsidR="004556C8" w:rsidRDefault="004556C8" w:rsidP="004556C8">
      <w:pPr>
        <w:shd w:val="clear" w:color="auto" w:fill="F4F4F4"/>
        <w:spacing w:before="90" w:line="338" w:lineRule="atLeast"/>
        <w:ind w:left="858"/>
        <w:rPr>
          <w:rFonts w:ascii="Arial" w:eastAsia="Times New Roman" w:hAnsi="Arial" w:cs="Arial"/>
          <w:color w:val="444444"/>
          <w:sz w:val="23"/>
          <w:szCs w:val="23"/>
          <w:lang w:eastAsia="ru-RU"/>
        </w:rPr>
      </w:pPr>
    </w:p>
    <w:p w:rsidR="004556C8" w:rsidRDefault="004556C8" w:rsidP="004556C8">
      <w:pPr>
        <w:shd w:val="clear" w:color="auto" w:fill="F4F4F4"/>
        <w:spacing w:before="90" w:line="338" w:lineRule="atLeast"/>
        <w:ind w:left="858"/>
        <w:rPr>
          <w:rFonts w:ascii="Arial" w:eastAsia="Times New Roman" w:hAnsi="Arial" w:cs="Arial"/>
          <w:color w:val="444444"/>
          <w:sz w:val="23"/>
          <w:szCs w:val="23"/>
          <w:lang w:eastAsia="ru-RU"/>
        </w:rPr>
      </w:pPr>
    </w:p>
    <w:p w:rsidR="004556C8" w:rsidRDefault="004556C8" w:rsidP="004556C8">
      <w:pPr>
        <w:shd w:val="clear" w:color="auto" w:fill="F4F4F4"/>
        <w:spacing w:before="90" w:line="338" w:lineRule="atLeast"/>
        <w:ind w:left="858"/>
        <w:rPr>
          <w:rFonts w:ascii="Arial" w:eastAsia="Times New Roman" w:hAnsi="Arial" w:cs="Arial"/>
          <w:color w:val="444444"/>
          <w:sz w:val="23"/>
          <w:szCs w:val="23"/>
          <w:lang w:eastAsia="ru-RU"/>
        </w:rPr>
      </w:pPr>
    </w:p>
    <w:p w:rsidR="004556C8" w:rsidRPr="004556C8" w:rsidRDefault="004556C8" w:rsidP="004556C8">
      <w:pPr>
        <w:shd w:val="clear" w:color="auto" w:fill="F4F4F4"/>
        <w:spacing w:before="90" w:line="338" w:lineRule="atLeast"/>
        <w:ind w:left="858" w:hanging="858"/>
        <w:rPr>
          <w:rFonts w:ascii="Arial" w:eastAsia="Times New Roman" w:hAnsi="Arial" w:cs="Arial"/>
          <w:color w:val="444444"/>
          <w:sz w:val="23"/>
          <w:szCs w:val="23"/>
          <w:lang w:eastAsia="ru-RU"/>
        </w:rPr>
      </w:pPr>
    </w:p>
    <w:sectPr w:rsidR="004556C8" w:rsidRPr="004556C8" w:rsidSect="00057606">
      <w:pgSz w:w="11906" w:h="16838"/>
      <w:pgMar w:top="567" w:right="850"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606"/>
    <w:rsid w:val="00057606"/>
    <w:rsid w:val="00185296"/>
    <w:rsid w:val="004556C8"/>
    <w:rsid w:val="004E2E02"/>
    <w:rsid w:val="0057354B"/>
    <w:rsid w:val="00AF10F7"/>
    <w:rsid w:val="00B07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5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0576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57606"/>
  </w:style>
  <w:style w:type="paragraph" w:customStyle="1" w:styleId="c3">
    <w:name w:val="c3"/>
    <w:basedOn w:val="a"/>
    <w:rsid w:val="000576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57606"/>
  </w:style>
  <w:style w:type="character" w:customStyle="1" w:styleId="apple-converted-space">
    <w:name w:val="apple-converted-space"/>
    <w:basedOn w:val="a0"/>
    <w:rsid w:val="00057606"/>
  </w:style>
  <w:style w:type="character" w:styleId="a3">
    <w:name w:val="Hyperlink"/>
    <w:basedOn w:val="a0"/>
    <w:uiPriority w:val="99"/>
    <w:semiHidden/>
    <w:unhideWhenUsed/>
    <w:rsid w:val="00057606"/>
    <w:rPr>
      <w:color w:val="0000FF"/>
      <w:u w:val="single"/>
    </w:rPr>
  </w:style>
  <w:style w:type="paragraph" w:styleId="a4">
    <w:name w:val="Normal (Web)"/>
    <w:basedOn w:val="a"/>
    <w:uiPriority w:val="99"/>
    <w:unhideWhenUsed/>
    <w:rsid w:val="004E2E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556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56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5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0576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57606"/>
  </w:style>
  <w:style w:type="paragraph" w:customStyle="1" w:styleId="c3">
    <w:name w:val="c3"/>
    <w:basedOn w:val="a"/>
    <w:rsid w:val="000576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57606"/>
  </w:style>
  <w:style w:type="character" w:customStyle="1" w:styleId="apple-converted-space">
    <w:name w:val="apple-converted-space"/>
    <w:basedOn w:val="a0"/>
    <w:rsid w:val="00057606"/>
  </w:style>
  <w:style w:type="character" w:styleId="a3">
    <w:name w:val="Hyperlink"/>
    <w:basedOn w:val="a0"/>
    <w:uiPriority w:val="99"/>
    <w:semiHidden/>
    <w:unhideWhenUsed/>
    <w:rsid w:val="00057606"/>
    <w:rPr>
      <w:color w:val="0000FF"/>
      <w:u w:val="single"/>
    </w:rPr>
  </w:style>
  <w:style w:type="paragraph" w:styleId="a4">
    <w:name w:val="Normal (Web)"/>
    <w:basedOn w:val="a"/>
    <w:uiPriority w:val="99"/>
    <w:unhideWhenUsed/>
    <w:rsid w:val="004E2E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556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56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147387">
      <w:bodyDiv w:val="1"/>
      <w:marLeft w:val="0"/>
      <w:marRight w:val="0"/>
      <w:marTop w:val="0"/>
      <w:marBottom w:val="0"/>
      <w:divBdr>
        <w:top w:val="none" w:sz="0" w:space="0" w:color="auto"/>
        <w:left w:val="none" w:sz="0" w:space="0" w:color="auto"/>
        <w:bottom w:val="none" w:sz="0" w:space="0" w:color="auto"/>
        <w:right w:val="none" w:sz="0" w:space="0" w:color="auto"/>
      </w:divBdr>
    </w:div>
    <w:div w:id="807237448">
      <w:bodyDiv w:val="1"/>
      <w:marLeft w:val="0"/>
      <w:marRight w:val="0"/>
      <w:marTop w:val="0"/>
      <w:marBottom w:val="0"/>
      <w:divBdr>
        <w:top w:val="none" w:sz="0" w:space="0" w:color="auto"/>
        <w:left w:val="none" w:sz="0" w:space="0" w:color="auto"/>
        <w:bottom w:val="none" w:sz="0" w:space="0" w:color="auto"/>
        <w:right w:val="none" w:sz="0" w:space="0" w:color="auto"/>
      </w:divBdr>
      <w:divsChild>
        <w:div w:id="1907033947">
          <w:marLeft w:val="0"/>
          <w:marRight w:val="0"/>
          <w:marTop w:val="0"/>
          <w:marBottom w:val="0"/>
          <w:divBdr>
            <w:top w:val="none" w:sz="0" w:space="0" w:color="auto"/>
            <w:left w:val="none" w:sz="0" w:space="0" w:color="auto"/>
            <w:bottom w:val="none" w:sz="0" w:space="0" w:color="auto"/>
            <w:right w:val="none" w:sz="0" w:space="0" w:color="auto"/>
          </w:divBdr>
          <w:divsChild>
            <w:div w:id="1344434333">
              <w:marLeft w:val="0"/>
              <w:marRight w:val="0"/>
              <w:marTop w:val="0"/>
              <w:marBottom w:val="0"/>
              <w:divBdr>
                <w:top w:val="none" w:sz="0" w:space="0" w:color="auto"/>
                <w:left w:val="none" w:sz="0" w:space="0" w:color="auto"/>
                <w:bottom w:val="none" w:sz="0" w:space="0" w:color="auto"/>
                <w:right w:val="none" w:sz="0" w:space="0" w:color="auto"/>
              </w:divBdr>
              <w:divsChild>
                <w:div w:id="2041856784">
                  <w:marLeft w:val="0"/>
                  <w:marRight w:val="0"/>
                  <w:marTop w:val="0"/>
                  <w:marBottom w:val="360"/>
                  <w:divBdr>
                    <w:top w:val="none" w:sz="0" w:space="0" w:color="auto"/>
                    <w:left w:val="none" w:sz="0" w:space="0" w:color="auto"/>
                    <w:bottom w:val="none" w:sz="0" w:space="0" w:color="auto"/>
                    <w:right w:val="none" w:sz="0" w:space="0" w:color="auto"/>
                  </w:divBdr>
                  <w:divsChild>
                    <w:div w:id="1374505368">
                      <w:marLeft w:val="150"/>
                      <w:marRight w:val="150"/>
                      <w:marTop w:val="0"/>
                      <w:marBottom w:val="0"/>
                      <w:divBdr>
                        <w:top w:val="none" w:sz="0" w:space="0" w:color="auto"/>
                        <w:left w:val="none" w:sz="0" w:space="0" w:color="auto"/>
                        <w:bottom w:val="none" w:sz="0" w:space="0" w:color="auto"/>
                        <w:right w:val="none" w:sz="0" w:space="0" w:color="auto"/>
                      </w:divBdr>
                      <w:divsChild>
                        <w:div w:id="1810632881">
                          <w:marLeft w:val="0"/>
                          <w:marRight w:val="0"/>
                          <w:marTop w:val="0"/>
                          <w:marBottom w:val="0"/>
                          <w:divBdr>
                            <w:top w:val="none" w:sz="0" w:space="0" w:color="auto"/>
                            <w:left w:val="none" w:sz="0" w:space="0" w:color="auto"/>
                            <w:bottom w:val="none" w:sz="0" w:space="0" w:color="auto"/>
                            <w:right w:val="none" w:sz="0" w:space="0" w:color="auto"/>
                          </w:divBdr>
                          <w:divsChild>
                            <w:div w:id="352532770">
                              <w:marLeft w:val="0"/>
                              <w:marRight w:val="0"/>
                              <w:marTop w:val="0"/>
                              <w:marBottom w:val="0"/>
                              <w:divBdr>
                                <w:top w:val="none" w:sz="0" w:space="0" w:color="auto"/>
                                <w:left w:val="none" w:sz="0" w:space="0" w:color="auto"/>
                                <w:bottom w:val="none" w:sz="0" w:space="0" w:color="auto"/>
                                <w:right w:val="none" w:sz="0" w:space="0" w:color="auto"/>
                              </w:divBdr>
                              <w:divsChild>
                                <w:div w:id="1836720935">
                                  <w:marLeft w:val="0"/>
                                  <w:marRight w:val="0"/>
                                  <w:marTop w:val="0"/>
                                  <w:marBottom w:val="0"/>
                                  <w:divBdr>
                                    <w:top w:val="none" w:sz="0" w:space="0" w:color="auto"/>
                                    <w:left w:val="none" w:sz="0" w:space="0" w:color="auto"/>
                                    <w:bottom w:val="none" w:sz="0" w:space="0" w:color="auto"/>
                                    <w:right w:val="none" w:sz="0" w:space="0" w:color="auto"/>
                                  </w:divBdr>
                                  <w:divsChild>
                                    <w:div w:id="692415128">
                                      <w:marLeft w:val="0"/>
                                      <w:marRight w:val="0"/>
                                      <w:marTop w:val="0"/>
                                      <w:marBottom w:val="360"/>
                                      <w:divBdr>
                                        <w:top w:val="none" w:sz="0" w:space="0" w:color="auto"/>
                                        <w:left w:val="none" w:sz="0" w:space="0" w:color="auto"/>
                                        <w:bottom w:val="none" w:sz="0" w:space="0" w:color="auto"/>
                                        <w:right w:val="none" w:sz="0" w:space="0" w:color="auto"/>
                                      </w:divBdr>
                                      <w:divsChild>
                                        <w:div w:id="136187726">
                                          <w:marLeft w:val="60"/>
                                          <w:marRight w:val="0"/>
                                          <w:marTop w:val="0"/>
                                          <w:marBottom w:val="30"/>
                                          <w:divBdr>
                                            <w:top w:val="none" w:sz="0" w:space="0" w:color="auto"/>
                                            <w:left w:val="none" w:sz="0" w:space="0" w:color="auto"/>
                                            <w:bottom w:val="none" w:sz="0" w:space="0" w:color="auto"/>
                                            <w:right w:val="none" w:sz="0" w:space="0" w:color="auto"/>
                                          </w:divBdr>
                                        </w:div>
                                        <w:div w:id="189733264">
                                          <w:marLeft w:val="0"/>
                                          <w:marRight w:val="0"/>
                                          <w:marTop w:val="0"/>
                                          <w:marBottom w:val="0"/>
                                          <w:divBdr>
                                            <w:top w:val="none" w:sz="0" w:space="0" w:color="auto"/>
                                            <w:left w:val="none" w:sz="0" w:space="0" w:color="auto"/>
                                            <w:bottom w:val="none" w:sz="0" w:space="0" w:color="auto"/>
                                            <w:right w:val="none" w:sz="0" w:space="0" w:color="auto"/>
                                          </w:divBdr>
                                          <w:divsChild>
                                            <w:div w:id="1057047767">
                                              <w:marLeft w:val="0"/>
                                              <w:marRight w:val="0"/>
                                              <w:marTop w:val="0"/>
                                              <w:marBottom w:val="0"/>
                                              <w:divBdr>
                                                <w:top w:val="none" w:sz="0" w:space="0" w:color="auto"/>
                                                <w:left w:val="none" w:sz="0" w:space="0" w:color="auto"/>
                                                <w:bottom w:val="none" w:sz="0" w:space="0" w:color="auto"/>
                                                <w:right w:val="none" w:sz="0" w:space="0" w:color="auto"/>
                                              </w:divBdr>
                                              <w:divsChild>
                                                <w:div w:id="1711104445">
                                                  <w:marLeft w:val="0"/>
                                                  <w:marRight w:val="0"/>
                                                  <w:marTop w:val="0"/>
                                                  <w:marBottom w:val="0"/>
                                                  <w:divBdr>
                                                    <w:top w:val="none" w:sz="0" w:space="0" w:color="auto"/>
                                                    <w:left w:val="none" w:sz="0" w:space="0" w:color="auto"/>
                                                    <w:bottom w:val="none" w:sz="0" w:space="0" w:color="auto"/>
                                                    <w:right w:val="none" w:sz="0" w:space="0" w:color="auto"/>
                                                  </w:divBdr>
                                                  <w:divsChild>
                                                    <w:div w:id="108862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43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5773</Words>
  <Characters>32908</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dc:creator>
  <cp:lastModifiedBy>Татьяна Николаевна</cp:lastModifiedBy>
  <cp:revision>2</cp:revision>
  <dcterms:created xsi:type="dcterms:W3CDTF">2016-08-06T09:49:00Z</dcterms:created>
  <dcterms:modified xsi:type="dcterms:W3CDTF">2016-08-06T11:06:00Z</dcterms:modified>
</cp:coreProperties>
</file>