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60600A">
        <w:rPr>
          <w:rFonts w:ascii="Times New Roman" w:hAnsi="Times New Roman" w:cs="Times New Roman"/>
          <w:b/>
          <w:bCs/>
          <w:sz w:val="24"/>
          <w:szCs w:val="24"/>
        </w:rPr>
        <w:t>«Русская мудрость о воспитании»</w:t>
      </w:r>
      <w:bookmarkStart w:id="0" w:name="_GoBack"/>
      <w:bookmarkEnd w:id="0"/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b/>
          <w:bCs/>
          <w:sz w:val="24"/>
          <w:szCs w:val="24"/>
        </w:rPr>
        <w:t>Консультации для родителей</w:t>
      </w:r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t>Многовековая практика воспитания детей в семье, приводит к выводу о том, что разумное воспитание - одна из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0A">
        <w:rPr>
          <w:rFonts w:ascii="Times New Roman" w:hAnsi="Times New Roman" w:cs="Times New Roman"/>
          <w:sz w:val="24"/>
          <w:szCs w:val="24"/>
        </w:rPr>
        <w:t xml:space="preserve">приходящих ценностей: «Человек без воспитания - тело без души», «Самое лучшее 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кто родил, а тот, кто вспоил, вскормил, да добру научил», «Не </w:t>
      </w:r>
      <w:proofErr w:type="gramStart"/>
      <w:r w:rsidRPr="0060600A">
        <w:rPr>
          <w:rFonts w:ascii="Times New Roman" w:hAnsi="Times New Roman" w:cs="Times New Roman"/>
          <w:sz w:val="24"/>
          <w:szCs w:val="24"/>
        </w:rPr>
        <w:t>чванься</w:t>
      </w:r>
      <w:proofErr w:type="gramEnd"/>
      <w:r w:rsidRPr="0060600A">
        <w:rPr>
          <w:rFonts w:ascii="Times New Roman" w:hAnsi="Times New Roman" w:cs="Times New Roman"/>
          <w:sz w:val="24"/>
          <w:szCs w:val="24"/>
        </w:rPr>
        <w:t xml:space="preserve"> отцом - хвались сыном молодцом».</w:t>
      </w:r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proofErr w:type="gramStart"/>
      <w:r w:rsidRPr="0060600A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60600A">
        <w:rPr>
          <w:rFonts w:ascii="Times New Roman" w:hAnsi="Times New Roman" w:cs="Times New Roman"/>
          <w:sz w:val="24"/>
          <w:szCs w:val="24"/>
        </w:rPr>
        <w:t>то история народа, его духовное богатство.</w:t>
      </w:r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t xml:space="preserve">Пение былин, </w:t>
      </w:r>
      <w:proofErr w:type="spellStart"/>
      <w:r w:rsidRPr="0060600A">
        <w:rPr>
          <w:rFonts w:ascii="Times New Roman" w:hAnsi="Times New Roman" w:cs="Times New Roman"/>
          <w:sz w:val="24"/>
          <w:szCs w:val="24"/>
        </w:rPr>
        <w:t>сказывание</w:t>
      </w:r>
      <w:proofErr w:type="spellEnd"/>
      <w:r w:rsidRPr="0060600A">
        <w:rPr>
          <w:rFonts w:ascii="Times New Roman" w:hAnsi="Times New Roman" w:cs="Times New Roman"/>
          <w:sz w:val="24"/>
          <w:szCs w:val="24"/>
        </w:rPr>
        <w:t xml:space="preserve">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</w:t>
      </w:r>
      <w:proofErr w:type="gramStart"/>
      <w:r w:rsidRPr="0060600A">
        <w:rPr>
          <w:rFonts w:ascii="Times New Roman" w:hAnsi="Times New Roman" w:cs="Times New Roman"/>
          <w:sz w:val="24"/>
          <w:szCs w:val="24"/>
        </w:rPr>
        <w:t>В них отразились все стороны жизни народа: домашняя, семейная, полевая, лесная, общественная; его потребности, привычки, его взгляд на природу, на людей, на значение всех явлений жизни.»</w:t>
      </w:r>
      <w:proofErr w:type="gramEnd"/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t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</w:t>
      </w:r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t xml:space="preserve">Счастье и радость, по воззрениям русского народа, не только в том, чтобы в семье был ребенок, а в том, чтобы была «полна горница детей». </w:t>
      </w:r>
      <w:proofErr w:type="gramStart"/>
      <w:r w:rsidRPr="0060600A">
        <w:rPr>
          <w:rFonts w:ascii="Times New Roman" w:hAnsi="Times New Roman" w:cs="Times New Roman"/>
          <w:sz w:val="24"/>
          <w:szCs w:val="24"/>
        </w:rPr>
        <w:t xml:space="preserve">Какой же смысл вкладывается в слово «полна»? ответ, очевидно, можно найти в пословице «Один сын - не сын, два сына - </w:t>
      </w:r>
      <w:proofErr w:type="spellStart"/>
      <w:r w:rsidRPr="0060600A">
        <w:rPr>
          <w:rFonts w:ascii="Times New Roman" w:hAnsi="Times New Roman" w:cs="Times New Roman"/>
          <w:sz w:val="24"/>
          <w:szCs w:val="24"/>
        </w:rPr>
        <w:t>полсына</w:t>
      </w:r>
      <w:proofErr w:type="spellEnd"/>
      <w:r w:rsidRPr="0060600A">
        <w:rPr>
          <w:rFonts w:ascii="Times New Roman" w:hAnsi="Times New Roman" w:cs="Times New Roman"/>
          <w:sz w:val="24"/>
          <w:szCs w:val="24"/>
        </w:rPr>
        <w:t>, три сына - целый сын».</w:t>
      </w:r>
      <w:proofErr w:type="gramEnd"/>
      <w:r w:rsidRPr="0060600A">
        <w:rPr>
          <w:rFonts w:ascii="Times New Roman" w:hAnsi="Times New Roman" w:cs="Times New Roman"/>
          <w:sz w:val="24"/>
          <w:szCs w:val="24"/>
        </w:rPr>
        <w:t xml:space="preserve">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</w:t>
      </w:r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t>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замесил, так и выросло».</w:t>
      </w:r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t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</w:r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lastRenderedPageBreak/>
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купишь».</w:t>
      </w:r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t>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</w:r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t>Русская народная мудрость провозглашает лучшим человеческим качествам правдивость: «Правда светлее солнца», «Где, правда, там и счастье», «</w:t>
      </w:r>
      <w:proofErr w:type="gramStart"/>
      <w:r w:rsidRPr="0060600A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60600A">
        <w:rPr>
          <w:rFonts w:ascii="Times New Roman" w:hAnsi="Times New Roman" w:cs="Times New Roman"/>
          <w:sz w:val="24"/>
          <w:szCs w:val="24"/>
        </w:rPr>
        <w:t xml:space="preserve"> дороже золота».</w:t>
      </w:r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t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научил».</w:t>
      </w:r>
    </w:p>
    <w:p w:rsidR="0060600A" w:rsidRPr="0060600A" w:rsidRDefault="0060600A" w:rsidP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B07973" w:rsidRPr="0060600A" w:rsidRDefault="0060600A">
      <w:pPr>
        <w:rPr>
          <w:rFonts w:ascii="Times New Roman" w:hAnsi="Times New Roman" w:cs="Times New Roman"/>
          <w:sz w:val="24"/>
          <w:szCs w:val="24"/>
        </w:rPr>
      </w:pPr>
      <w:r w:rsidRPr="0060600A">
        <w:rPr>
          <w:rFonts w:ascii="Times New Roman" w:hAnsi="Times New Roman" w:cs="Times New Roman"/>
          <w:sz w:val="24"/>
          <w:szCs w:val="24"/>
        </w:rPr>
        <w:t>Одна из прекрасных традиций - обязанность родителей воспитывать своих детей. Это с одной стороны, с другой - долг перед родителями: «Кто родителей почитает, тот век не погибает».</w:t>
      </w:r>
    </w:p>
    <w:sectPr w:rsidR="00B07973" w:rsidRPr="0060600A" w:rsidSect="0060600A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0A"/>
    <w:rsid w:val="0057354B"/>
    <w:rsid w:val="0060600A"/>
    <w:rsid w:val="00B0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2016-10-09T08:17:00Z</dcterms:created>
  <dcterms:modified xsi:type="dcterms:W3CDTF">2016-10-09T08:20:00Z</dcterms:modified>
</cp:coreProperties>
</file>