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1" w:rsidRDefault="00714C81" w:rsidP="00714C81"/>
    <w:p w:rsidR="00714C81" w:rsidRPr="008F50A8" w:rsidRDefault="00714C81" w:rsidP="00714C81">
      <w:pPr>
        <w:jc w:val="center"/>
        <w:rPr>
          <w:b/>
          <w:sz w:val="48"/>
          <w:szCs w:val="48"/>
        </w:rPr>
      </w:pPr>
      <w:r w:rsidRPr="008F50A8">
        <w:rPr>
          <w:b/>
          <w:sz w:val="48"/>
          <w:szCs w:val="48"/>
        </w:rPr>
        <w:t>Эссе на тему:</w:t>
      </w:r>
    </w:p>
    <w:p w:rsidR="00714C81" w:rsidRPr="008F50A8" w:rsidRDefault="00714C81" w:rsidP="00714C81">
      <w:pPr>
        <w:jc w:val="center"/>
        <w:rPr>
          <w:sz w:val="36"/>
          <w:szCs w:val="36"/>
        </w:rPr>
      </w:pPr>
      <w:r w:rsidRPr="008F50A8">
        <w:rPr>
          <w:sz w:val="36"/>
          <w:szCs w:val="36"/>
        </w:rPr>
        <w:t>«Гуманистический стиль общения педагога с ребенком дошкольного возраста»</w:t>
      </w:r>
    </w:p>
    <w:p w:rsidR="00714C81" w:rsidRPr="00607801" w:rsidRDefault="00714C81" w:rsidP="00714C81">
      <w:pPr>
        <w:rPr>
          <w:sz w:val="28"/>
          <w:szCs w:val="28"/>
        </w:rPr>
      </w:pPr>
      <w:bookmarkStart w:id="0" w:name="_GoBack"/>
      <w:bookmarkEnd w:id="0"/>
      <w:r w:rsidRPr="00607801">
        <w:rPr>
          <w:sz w:val="28"/>
          <w:szCs w:val="28"/>
        </w:rPr>
        <w:t xml:space="preserve">Дошкольный возраст — это особая эпоха человеческого развития. В этот период ребёнок является легко ранимым, социально не адаптированным, находится в стадии эмоционального и духовно-нравственного становления. Преобладающие в российском обществе антигуманные образцы оказывают негативное влияние на становление личности старшего дошкольника. Поэтому гуманистическое воспитание необходимо </w:t>
      </w:r>
      <w:proofErr w:type="gramStart"/>
      <w:r w:rsidRPr="00607801">
        <w:rPr>
          <w:sz w:val="28"/>
          <w:szCs w:val="28"/>
        </w:rPr>
        <w:t>осуществлять</w:t>
      </w:r>
      <w:proofErr w:type="gramEnd"/>
      <w:r w:rsidRPr="00607801">
        <w:rPr>
          <w:sz w:val="28"/>
          <w:szCs w:val="28"/>
        </w:rPr>
        <w:t xml:space="preserve"> начиная с дошкольного возраста.</w:t>
      </w:r>
      <w:r w:rsidRPr="00607801">
        <w:rPr>
          <w:sz w:val="28"/>
          <w:szCs w:val="28"/>
        </w:rPr>
        <w:br/>
        <w:t xml:space="preserve">Теоретическая важность формирования гуманных отношений в детской группе обусловлена местонахождением этой проблемы на стыке ведущих областей научного знания: общей, социальной и возрастной психологии, этики, педагогики и др., проблематика каждой из которых развивается в настоящее время относительно изолированно. Однако важность приобретает другой вопрос – о средствах формирования гуманности у дошкольников. Какими должны быть эти средства, если </w:t>
      </w:r>
      <w:proofErr w:type="gramStart"/>
      <w:r w:rsidRPr="00607801">
        <w:rPr>
          <w:sz w:val="28"/>
          <w:szCs w:val="28"/>
        </w:rPr>
        <w:t>мы</w:t>
      </w:r>
      <w:proofErr w:type="gramEnd"/>
      <w:r w:rsidRPr="00607801">
        <w:rPr>
          <w:sz w:val="28"/>
          <w:szCs w:val="28"/>
        </w:rPr>
        <w:t xml:space="preserve"> несомненно должны учитывать психологические и возрастные особенности дошкольника? </w:t>
      </w:r>
      <w:r w:rsidRPr="00607801">
        <w:rPr>
          <w:sz w:val="28"/>
          <w:szCs w:val="28"/>
        </w:rPr>
        <w:br/>
        <w:t xml:space="preserve">Многолетний опыт педагогических и психологических исследований мира детства показывают, что особое место в системе коллективных взаимоотношений детей отводится игре, являющейся, по определению Д.Б. </w:t>
      </w:r>
      <w:proofErr w:type="spellStart"/>
      <w:r w:rsidRPr="00607801">
        <w:rPr>
          <w:sz w:val="28"/>
          <w:szCs w:val="28"/>
        </w:rPr>
        <w:t>Эльконина</w:t>
      </w:r>
      <w:proofErr w:type="spellEnd"/>
      <w:r w:rsidRPr="00607801">
        <w:rPr>
          <w:sz w:val="28"/>
          <w:szCs w:val="28"/>
        </w:rPr>
        <w:t xml:space="preserve">, «школою произвольного поведения ребенка», «школой морали </w:t>
      </w:r>
      <w:proofErr w:type="gramStart"/>
      <w:r w:rsidRPr="00607801">
        <w:rPr>
          <w:sz w:val="28"/>
          <w:szCs w:val="28"/>
        </w:rPr>
        <w:t>в</w:t>
      </w:r>
      <w:proofErr w:type="gramEnd"/>
      <w:r w:rsidRPr="00607801">
        <w:rPr>
          <w:sz w:val="28"/>
          <w:szCs w:val="28"/>
        </w:rPr>
        <w:t xml:space="preserve"> действий». Вслед за Л.С. </w:t>
      </w:r>
      <w:proofErr w:type="spellStart"/>
      <w:r w:rsidRPr="00607801">
        <w:rPr>
          <w:sz w:val="28"/>
          <w:szCs w:val="28"/>
        </w:rPr>
        <w:t>Выготским</w:t>
      </w:r>
      <w:proofErr w:type="spellEnd"/>
      <w:r w:rsidRPr="00607801">
        <w:rPr>
          <w:sz w:val="28"/>
          <w:szCs w:val="28"/>
        </w:rPr>
        <w:t xml:space="preserve">, рассматривая ролевую игру как кооперативную деятельность, отечественные исследователи придают ей </w:t>
      </w:r>
      <w:proofErr w:type="gramStart"/>
      <w:r w:rsidRPr="00607801">
        <w:rPr>
          <w:sz w:val="28"/>
          <w:szCs w:val="28"/>
        </w:rPr>
        <w:t>важное значение</w:t>
      </w:r>
      <w:proofErr w:type="gramEnd"/>
      <w:r w:rsidRPr="00607801">
        <w:rPr>
          <w:sz w:val="28"/>
          <w:szCs w:val="28"/>
        </w:rPr>
        <w:t xml:space="preserve"> в обеспечении дружеских взаимоотношений детей, поскольку именно в игре ребенок сталкивается с необходимостью согласовывать свои действия с другими, подчиняться правилам, оказывать помощь. В работах многих отечественных авторов именно коллективная деятельность детей (осуществляемая главным образом через игры) оказывается не просто вплетенной в ткань самих исследований детских взаимоотношений в качестве необходимого условия их существования, но и выступает как средство формирования гуманных отношений. По этой </w:t>
      </w:r>
      <w:r w:rsidRPr="00607801">
        <w:rPr>
          <w:sz w:val="28"/>
          <w:szCs w:val="28"/>
        </w:rPr>
        <w:lastRenderedPageBreak/>
        <w:t>причине мы должны обозначить несомненную важность игры как метода формирования личности дошкольника, а также тех качеств, которые характеризуют ее как личность гуманную.</w:t>
      </w:r>
      <w:r w:rsidRPr="00607801">
        <w:rPr>
          <w:sz w:val="28"/>
          <w:szCs w:val="28"/>
        </w:rPr>
        <w:br/>
      </w:r>
      <w:proofErr w:type="gramStart"/>
      <w:r w:rsidRPr="00607801">
        <w:rPr>
          <w:sz w:val="28"/>
          <w:szCs w:val="28"/>
        </w:rPr>
        <w:t>Гуманистическое воспитание</w:t>
      </w:r>
      <w:proofErr w:type="gramEnd"/>
      <w:r w:rsidRPr="00607801">
        <w:rPr>
          <w:sz w:val="28"/>
          <w:szCs w:val="28"/>
        </w:rPr>
        <w:t xml:space="preserve"> старших дошкольников является целенаправленным воздействием воспитателя на ребёнка, предполагающим развитие гуманно-ценностного отношения к действительности при условии обеспечения непротиворечивости внешней (социальной) и внутренней (духовной) детерминант и формирования гуманных качеств личности. Уровни гуманистической воспитанности дошкольников (низкий, средний, выше среднего, высокий) определяются критериями (информированность, эмоциональность, гуманно-ценностное отношение, проявление гуманных отношений в деятельности), из которых </w:t>
      </w:r>
      <w:proofErr w:type="spellStart"/>
      <w:r w:rsidRPr="00607801">
        <w:rPr>
          <w:sz w:val="28"/>
          <w:szCs w:val="28"/>
        </w:rPr>
        <w:t>системообразующим</w:t>
      </w:r>
      <w:proofErr w:type="spellEnd"/>
      <w:r w:rsidRPr="00607801">
        <w:rPr>
          <w:sz w:val="28"/>
          <w:szCs w:val="28"/>
        </w:rPr>
        <w:t xml:space="preserve"> выступает ценностное отношение к другому человеку. </w:t>
      </w:r>
      <w:r w:rsidRPr="00607801">
        <w:rPr>
          <w:sz w:val="28"/>
          <w:szCs w:val="28"/>
        </w:rPr>
        <w:br/>
        <w:t xml:space="preserve"> Гуманизм в педагогике – сложное, многомерное явление. </w:t>
      </w:r>
      <w:proofErr w:type="spellStart"/>
      <w:r w:rsidRPr="00607801">
        <w:rPr>
          <w:sz w:val="28"/>
          <w:szCs w:val="28"/>
        </w:rPr>
        <w:t>Гуманизация</w:t>
      </w:r>
      <w:proofErr w:type="spellEnd"/>
      <w:r w:rsidRPr="00607801">
        <w:rPr>
          <w:sz w:val="28"/>
          <w:szCs w:val="28"/>
        </w:rPr>
        <w:t xml:space="preserve"> образования – это гуманное (человеческое) отношение к ребенку, умение видеть в нем человека и принимать его таким, какой он есть, а не пытаться его переделать.                                                                                         Гуманистическая позиция педагога должна заключаться в том, чтобы принять ребенка таким, какой он уже есть, с такой жизнью, которой он уже живет, и включить в содержание своих общений с ним его жизнь во всех ее проявлениях, интересоваться этой жизнью, стать ее соучастником. Умение и готовность принятия других людей, в частности детей, такими, каковы они есть, с их индивидуальными особенностями, не давая оценок этим особенностям, то есть толерантность, является основой </w:t>
      </w:r>
      <w:proofErr w:type="spellStart"/>
      <w:r w:rsidRPr="00607801">
        <w:rPr>
          <w:sz w:val="28"/>
          <w:szCs w:val="28"/>
        </w:rPr>
        <w:t>гуманизации</w:t>
      </w:r>
      <w:proofErr w:type="spellEnd"/>
      <w:r w:rsidRPr="00607801">
        <w:rPr>
          <w:sz w:val="28"/>
          <w:szCs w:val="28"/>
        </w:rPr>
        <w:t>. В образовании это предполагает готовность педагога обучать разных детей по-разному и ценить не оценивая.</w:t>
      </w:r>
    </w:p>
    <w:p w:rsidR="00714C81" w:rsidRPr="00607801" w:rsidRDefault="00714C81" w:rsidP="00714C81">
      <w:pPr>
        <w:rPr>
          <w:sz w:val="28"/>
          <w:szCs w:val="28"/>
        </w:rPr>
      </w:pPr>
      <w:r w:rsidRPr="00607801">
        <w:rPr>
          <w:sz w:val="28"/>
          <w:szCs w:val="28"/>
        </w:rPr>
        <w:t>В таблице 1 представлена сравнительная характеристика основных идей и принципов традиционного и гуманистического образования:</w:t>
      </w:r>
    </w:p>
    <w:p w:rsidR="00714C81" w:rsidRPr="00607801" w:rsidRDefault="00714C81" w:rsidP="0060780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246"/>
        <w:gridCol w:w="5068"/>
      </w:tblGrid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b/>
                <w:szCs w:val="28"/>
              </w:rPr>
            </w:pPr>
            <w:r w:rsidRPr="00607801">
              <w:rPr>
                <w:b/>
                <w:szCs w:val="28"/>
              </w:rPr>
              <w:t>Традиционное образование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b/>
                <w:szCs w:val="28"/>
              </w:rPr>
            </w:pPr>
            <w:r w:rsidRPr="00607801">
              <w:rPr>
                <w:b/>
                <w:szCs w:val="28"/>
              </w:rPr>
              <w:t>Гуманистическое образование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Человек – средство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Человек – цель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Формирование знаний, умений и навыков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 xml:space="preserve">Формирование механизмов </w:t>
            </w:r>
            <w:proofErr w:type="spellStart"/>
            <w:r w:rsidRPr="00607801">
              <w:rPr>
                <w:szCs w:val="28"/>
              </w:rPr>
              <w:t>саморазвитияличности</w:t>
            </w:r>
            <w:proofErr w:type="spellEnd"/>
            <w:r w:rsidRPr="00607801">
              <w:rPr>
                <w:szCs w:val="28"/>
              </w:rPr>
              <w:t>, познавательной активности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Усвоение образца деятельности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Опыт творческой деятельности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 xml:space="preserve">Ориентация на среднестатистического </w:t>
            </w:r>
            <w:r w:rsidRPr="00607801">
              <w:rPr>
                <w:szCs w:val="28"/>
              </w:rPr>
              <w:lastRenderedPageBreak/>
              <w:t>ребенка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lastRenderedPageBreak/>
              <w:t>Учет индивидуальных особенностей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lastRenderedPageBreak/>
              <w:t>Оценка результата деятельности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 xml:space="preserve">Оценка свободы личности как </w:t>
            </w:r>
            <w:proofErr w:type="spellStart"/>
            <w:r w:rsidRPr="00607801">
              <w:rPr>
                <w:szCs w:val="28"/>
              </w:rPr>
              <w:t>самоактуализации</w:t>
            </w:r>
            <w:proofErr w:type="spellEnd"/>
            <w:r w:rsidRPr="00607801">
              <w:rPr>
                <w:szCs w:val="28"/>
              </w:rPr>
              <w:t xml:space="preserve"> и творчества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Давление на личность через коллектив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Свобода личности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Негативное отношение к части детей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Позитивное отношение ко всем детям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Стремление к коррекции поведения и личности ребенка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Коррекция поведения и отдельных черт личности с сохранением целостности личности ребенка</w:t>
            </w:r>
          </w:p>
        </w:tc>
      </w:tr>
      <w:tr w:rsidR="00714C81" w:rsidRPr="00607801" w:rsidTr="007674BD">
        <w:tc>
          <w:tcPr>
            <w:tcW w:w="5246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Общение происходит в рамках стабильных ролей</w:t>
            </w:r>
          </w:p>
        </w:tc>
        <w:tc>
          <w:tcPr>
            <w:tcW w:w="5068" w:type="dxa"/>
          </w:tcPr>
          <w:p w:rsidR="00714C81" w:rsidRPr="00607801" w:rsidRDefault="00714C81" w:rsidP="007674BD">
            <w:pPr>
              <w:jc w:val="center"/>
              <w:rPr>
                <w:szCs w:val="28"/>
              </w:rPr>
            </w:pPr>
            <w:r w:rsidRPr="00607801">
              <w:rPr>
                <w:szCs w:val="28"/>
              </w:rPr>
              <w:t>Постоянная смена ролей при общении</w:t>
            </w:r>
          </w:p>
        </w:tc>
      </w:tr>
    </w:tbl>
    <w:p w:rsidR="00714C81" w:rsidRPr="00607801" w:rsidRDefault="00714C81" w:rsidP="00714C81">
      <w:pPr>
        <w:rPr>
          <w:sz w:val="28"/>
          <w:szCs w:val="28"/>
        </w:rPr>
      </w:pPr>
    </w:p>
    <w:p w:rsidR="00714C81" w:rsidRPr="00607801" w:rsidRDefault="00714C81" w:rsidP="00714C81">
      <w:pPr>
        <w:rPr>
          <w:sz w:val="28"/>
          <w:szCs w:val="28"/>
        </w:rPr>
      </w:pPr>
      <w:r w:rsidRPr="00607801">
        <w:rPr>
          <w:sz w:val="28"/>
          <w:szCs w:val="28"/>
        </w:rPr>
        <w:t xml:space="preserve">Из таблицы можно сделать вывод, что </w:t>
      </w:r>
      <w:proofErr w:type="spellStart"/>
      <w:r w:rsidRPr="00607801">
        <w:rPr>
          <w:sz w:val="28"/>
          <w:szCs w:val="28"/>
        </w:rPr>
        <w:t>гуманизация</w:t>
      </w:r>
      <w:proofErr w:type="spellEnd"/>
      <w:r w:rsidRPr="00607801">
        <w:rPr>
          <w:sz w:val="28"/>
          <w:szCs w:val="28"/>
        </w:rPr>
        <w:t xml:space="preserve"> образования рассматривается как создание условий для личностно-ориентированного подхода в общении педагога с ребенком, равноправного участия в образовательном процессе и </w:t>
      </w:r>
      <w:proofErr w:type="gramStart"/>
      <w:r w:rsidRPr="00607801">
        <w:rPr>
          <w:sz w:val="28"/>
          <w:szCs w:val="28"/>
        </w:rPr>
        <w:t>сохранение</w:t>
      </w:r>
      <w:proofErr w:type="gramEnd"/>
      <w:r w:rsidRPr="00607801">
        <w:rPr>
          <w:sz w:val="28"/>
          <w:szCs w:val="28"/>
        </w:rPr>
        <w:t xml:space="preserve"> и укрепление здоровья детей.</w:t>
      </w:r>
    </w:p>
    <w:p w:rsidR="00714C81" w:rsidRDefault="00714C81" w:rsidP="00714C81"/>
    <w:p w:rsidR="00714C81" w:rsidRDefault="00714C81" w:rsidP="00714C81"/>
    <w:p w:rsidR="00714C81" w:rsidRDefault="00714C81" w:rsidP="00714C81"/>
    <w:p w:rsidR="0007209E" w:rsidRDefault="0007209E"/>
    <w:sectPr w:rsidR="0007209E" w:rsidSect="00B0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371"/>
    <w:multiLevelType w:val="hybridMultilevel"/>
    <w:tmpl w:val="787E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81"/>
    <w:rsid w:val="0007209E"/>
    <w:rsid w:val="00607801"/>
    <w:rsid w:val="00714C81"/>
    <w:rsid w:val="009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8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C81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3</cp:revision>
  <dcterms:created xsi:type="dcterms:W3CDTF">2014-09-11T09:12:00Z</dcterms:created>
  <dcterms:modified xsi:type="dcterms:W3CDTF">2015-10-08T07:20:00Z</dcterms:modified>
</cp:coreProperties>
</file>